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15" w:rsidRDefault="005F6B15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B15" w:rsidRDefault="005F6B15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B15" w:rsidRDefault="005F6B15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CA9" w:rsidRDefault="00B30CA9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CA9" w:rsidRDefault="00B30CA9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CA9" w:rsidRDefault="00B30CA9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B15" w:rsidRDefault="005F6B15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6B15">
        <w:rPr>
          <w:rFonts w:ascii="Times New Roman" w:hAnsi="Times New Roman" w:cs="Times New Roman"/>
          <w:sz w:val="24"/>
          <w:szCs w:val="24"/>
        </w:rPr>
        <w:t>The Union-Organizing Process</w:t>
      </w:r>
    </w:p>
    <w:p w:rsidR="005F6B15" w:rsidRDefault="00F86B93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5F6B15">
        <w:rPr>
          <w:rFonts w:ascii="Times New Roman" w:hAnsi="Times New Roman" w:cs="Times New Roman"/>
          <w:sz w:val="24"/>
          <w:szCs w:val="24"/>
        </w:rPr>
        <w:t>N</w:t>
      </w:r>
      <w:r w:rsidR="005F6B15" w:rsidRPr="005F6B15">
        <w:rPr>
          <w:rFonts w:ascii="Times New Roman" w:hAnsi="Times New Roman" w:cs="Times New Roman"/>
          <w:sz w:val="24"/>
          <w:szCs w:val="24"/>
        </w:rPr>
        <w:t>ame</w:t>
      </w:r>
      <w:r>
        <w:rPr>
          <w:rFonts w:ascii="Times New Roman" w:hAnsi="Times New Roman" w:cs="Times New Roman"/>
          <w:sz w:val="24"/>
          <w:szCs w:val="24"/>
        </w:rPr>
        <w:t>]</w:t>
      </w:r>
      <w:r w:rsidR="005F6B15" w:rsidRPr="005F6B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B15" w:rsidRDefault="00F86B93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FB06AF">
        <w:rPr>
          <w:rFonts w:ascii="Times New Roman" w:hAnsi="Times New Roman" w:cs="Times New Roman"/>
          <w:sz w:val="24"/>
          <w:szCs w:val="24"/>
        </w:rPr>
        <w:t>Institution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217D93" w:rsidRDefault="00F86B93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FB06AF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F86B93" w:rsidRDefault="00FB06AF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</w:t>
      </w:r>
      <w:r w:rsidR="00F86B93">
        <w:rPr>
          <w:rFonts w:ascii="Times New Roman" w:hAnsi="Times New Roman" w:cs="Times New Roman"/>
          <w:sz w:val="24"/>
          <w:szCs w:val="24"/>
        </w:rPr>
        <w:t>]</w:t>
      </w:r>
    </w:p>
    <w:p w:rsidR="005F6B15" w:rsidRDefault="005F6B15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7E72" w:rsidRDefault="00D97E72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7E72" w:rsidRDefault="00D97E72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7E72" w:rsidRDefault="00D97E72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7E72" w:rsidRDefault="00D97E72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7E72" w:rsidRDefault="00D97E72" w:rsidP="005357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65A" w:rsidRPr="00A11254" w:rsidRDefault="00473619" w:rsidP="0053579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lastRenderedPageBreak/>
        <w:t>The Union-Organizing Process</w:t>
      </w:r>
    </w:p>
    <w:p w:rsidR="00701567" w:rsidRPr="00A11254" w:rsidRDefault="00701567" w:rsidP="0053579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25460" w:rsidRDefault="00260037" w:rsidP="000E5E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F70AB3">
        <w:rPr>
          <w:rFonts w:ascii="Times New Roman" w:hAnsi="Times New Roman" w:cs="Times New Roman"/>
          <w:sz w:val="24"/>
          <w:szCs w:val="24"/>
        </w:rPr>
        <w:t xml:space="preserve"> Union-Organizing P</w:t>
      </w:r>
      <w:r>
        <w:rPr>
          <w:rFonts w:ascii="Times New Roman" w:hAnsi="Times New Roman" w:cs="Times New Roman"/>
          <w:sz w:val="24"/>
          <w:szCs w:val="24"/>
        </w:rPr>
        <w:t xml:space="preserve">rocess involves organizing the company workers into a labor union that will play the role of an intermediary between the management of the company and the workers. </w:t>
      </w:r>
      <w:r w:rsidR="007A4EC2">
        <w:rPr>
          <w:rFonts w:ascii="Times New Roman" w:hAnsi="Times New Roman" w:cs="Times New Roman"/>
          <w:sz w:val="24"/>
          <w:szCs w:val="24"/>
        </w:rPr>
        <w:t>The union allows em</w:t>
      </w:r>
      <w:r w:rsidR="00D63F24">
        <w:rPr>
          <w:rFonts w:ascii="Times New Roman" w:hAnsi="Times New Roman" w:cs="Times New Roman"/>
          <w:sz w:val="24"/>
          <w:szCs w:val="24"/>
        </w:rPr>
        <w:t>p</w:t>
      </w:r>
      <w:r w:rsidR="007A4EC2">
        <w:rPr>
          <w:rFonts w:ascii="Times New Roman" w:hAnsi="Times New Roman" w:cs="Times New Roman"/>
          <w:sz w:val="24"/>
          <w:szCs w:val="24"/>
        </w:rPr>
        <w:t xml:space="preserve">loyees the power </w:t>
      </w:r>
      <w:r w:rsidR="00274A18">
        <w:rPr>
          <w:rFonts w:ascii="Times New Roman" w:hAnsi="Times New Roman" w:cs="Times New Roman"/>
          <w:sz w:val="24"/>
          <w:szCs w:val="24"/>
        </w:rPr>
        <w:t xml:space="preserve">regarding </w:t>
      </w:r>
      <w:r w:rsidR="007B1AA3">
        <w:rPr>
          <w:rFonts w:ascii="Times New Roman" w:hAnsi="Times New Roman" w:cs="Times New Roman"/>
          <w:sz w:val="24"/>
          <w:szCs w:val="24"/>
        </w:rPr>
        <w:t>the improvement</w:t>
      </w:r>
      <w:r w:rsidR="00274A18">
        <w:rPr>
          <w:rFonts w:ascii="Times New Roman" w:hAnsi="Times New Roman" w:cs="Times New Roman"/>
          <w:sz w:val="24"/>
          <w:szCs w:val="24"/>
        </w:rPr>
        <w:t xml:space="preserve"> of</w:t>
      </w:r>
      <w:r w:rsidR="007A4EC2">
        <w:rPr>
          <w:rFonts w:ascii="Times New Roman" w:hAnsi="Times New Roman" w:cs="Times New Roman"/>
          <w:sz w:val="24"/>
          <w:szCs w:val="24"/>
        </w:rPr>
        <w:t xml:space="preserve"> their lives</w:t>
      </w:r>
      <w:r w:rsidR="005F6B15">
        <w:rPr>
          <w:rFonts w:ascii="Times New Roman" w:hAnsi="Times New Roman" w:cs="Times New Roman"/>
          <w:sz w:val="24"/>
          <w:szCs w:val="24"/>
        </w:rPr>
        <w:t xml:space="preserve"> (</w:t>
      </w:r>
      <w:r w:rsidR="00EE7553" w:rsidRPr="00EE7553">
        <w:rPr>
          <w:rFonts w:ascii="Times New Roman" w:hAnsi="Times New Roman" w:cs="Times New Roman"/>
          <w:sz w:val="24"/>
          <w:szCs w:val="24"/>
        </w:rPr>
        <w:t>Websites AFL-CIO</w:t>
      </w:r>
      <w:r w:rsidR="005F6B15" w:rsidRPr="005F6B15">
        <w:rPr>
          <w:rFonts w:ascii="Times New Roman" w:hAnsi="Times New Roman" w:cs="Times New Roman"/>
          <w:sz w:val="24"/>
          <w:szCs w:val="24"/>
        </w:rPr>
        <w:t>,</w:t>
      </w:r>
      <w:r w:rsidR="005F6B15">
        <w:rPr>
          <w:rFonts w:ascii="Times New Roman" w:hAnsi="Times New Roman" w:cs="Times New Roman"/>
          <w:sz w:val="24"/>
          <w:szCs w:val="24"/>
        </w:rPr>
        <w:t xml:space="preserve"> 20</w:t>
      </w:r>
      <w:r w:rsidR="00EE7553">
        <w:rPr>
          <w:rFonts w:ascii="Times New Roman" w:hAnsi="Times New Roman" w:cs="Times New Roman"/>
          <w:sz w:val="24"/>
          <w:szCs w:val="24"/>
        </w:rPr>
        <w:t>14</w:t>
      </w:r>
      <w:r w:rsidR="005F6B15">
        <w:rPr>
          <w:rFonts w:ascii="Times New Roman" w:hAnsi="Times New Roman" w:cs="Times New Roman"/>
          <w:sz w:val="24"/>
          <w:szCs w:val="24"/>
        </w:rPr>
        <w:t>)</w:t>
      </w:r>
      <w:r w:rsidR="007A4EC2">
        <w:rPr>
          <w:rFonts w:ascii="Times New Roman" w:hAnsi="Times New Roman" w:cs="Times New Roman"/>
          <w:sz w:val="24"/>
          <w:szCs w:val="24"/>
        </w:rPr>
        <w:t>.</w:t>
      </w:r>
      <w:r w:rsidR="007B1AA3">
        <w:rPr>
          <w:rFonts w:ascii="Times New Roman" w:hAnsi="Times New Roman" w:cs="Times New Roman"/>
          <w:sz w:val="24"/>
          <w:szCs w:val="24"/>
        </w:rPr>
        <w:t xml:space="preserve"> </w:t>
      </w:r>
      <w:r w:rsidR="00F70AB3">
        <w:rPr>
          <w:rFonts w:ascii="Times New Roman" w:hAnsi="Times New Roman" w:cs="Times New Roman"/>
          <w:sz w:val="24"/>
          <w:szCs w:val="24"/>
        </w:rPr>
        <w:t>Besides, the</w:t>
      </w:r>
      <w:r w:rsidR="003D6769">
        <w:rPr>
          <w:rFonts w:ascii="Times New Roman" w:hAnsi="Times New Roman" w:cs="Times New Roman"/>
          <w:sz w:val="24"/>
          <w:szCs w:val="24"/>
        </w:rPr>
        <w:t xml:space="preserve"> union enables problems to be solved by a group hence ensuring that any labor issues are solved effectively. </w:t>
      </w:r>
      <w:r w:rsidR="00470EBC">
        <w:rPr>
          <w:rFonts w:ascii="Times New Roman" w:hAnsi="Times New Roman" w:cs="Times New Roman"/>
          <w:sz w:val="24"/>
          <w:szCs w:val="24"/>
        </w:rPr>
        <w:t>The</w:t>
      </w:r>
      <w:r w:rsidR="00F70AB3">
        <w:rPr>
          <w:rFonts w:ascii="Times New Roman" w:hAnsi="Times New Roman" w:cs="Times New Roman"/>
          <w:sz w:val="24"/>
          <w:szCs w:val="24"/>
        </w:rPr>
        <w:t>refore, the</w:t>
      </w:r>
      <w:r w:rsidR="00470EBC">
        <w:rPr>
          <w:rFonts w:ascii="Times New Roman" w:hAnsi="Times New Roman" w:cs="Times New Roman"/>
          <w:sz w:val="24"/>
          <w:szCs w:val="24"/>
        </w:rPr>
        <w:t xml:space="preserve"> </w:t>
      </w:r>
      <w:r w:rsidR="00C9226C">
        <w:rPr>
          <w:rFonts w:ascii="Times New Roman" w:hAnsi="Times New Roman" w:cs="Times New Roman"/>
          <w:sz w:val="24"/>
          <w:szCs w:val="24"/>
        </w:rPr>
        <w:t xml:space="preserve">union will enhance the cementing of </w:t>
      </w:r>
      <w:r w:rsidR="00470EBC">
        <w:rPr>
          <w:rFonts w:ascii="Times New Roman" w:hAnsi="Times New Roman" w:cs="Times New Roman"/>
          <w:sz w:val="24"/>
          <w:szCs w:val="24"/>
        </w:rPr>
        <w:t xml:space="preserve">labor issues such as </w:t>
      </w:r>
      <w:r w:rsidR="00C9226C">
        <w:rPr>
          <w:rFonts w:ascii="Times New Roman" w:hAnsi="Times New Roman" w:cs="Times New Roman"/>
          <w:sz w:val="24"/>
          <w:szCs w:val="24"/>
        </w:rPr>
        <w:t xml:space="preserve">working conditions and wages among others into a legally binding contract. </w:t>
      </w:r>
      <w:r w:rsidR="00F70AB3">
        <w:rPr>
          <w:rFonts w:ascii="Times New Roman" w:hAnsi="Times New Roman" w:cs="Times New Roman"/>
          <w:sz w:val="24"/>
          <w:szCs w:val="24"/>
        </w:rPr>
        <w:t>However, t</w:t>
      </w:r>
      <w:r w:rsidR="00781DF6">
        <w:rPr>
          <w:rFonts w:ascii="Times New Roman" w:hAnsi="Times New Roman" w:cs="Times New Roman"/>
          <w:sz w:val="24"/>
          <w:szCs w:val="24"/>
        </w:rPr>
        <w:t xml:space="preserve">he unionization process </w:t>
      </w:r>
      <w:r w:rsidR="00F0254D">
        <w:rPr>
          <w:rFonts w:ascii="Times New Roman" w:hAnsi="Times New Roman" w:cs="Times New Roman"/>
          <w:sz w:val="24"/>
          <w:szCs w:val="24"/>
        </w:rPr>
        <w:t>may</w:t>
      </w:r>
      <w:r w:rsidR="00781DF6">
        <w:rPr>
          <w:rFonts w:ascii="Times New Roman" w:hAnsi="Times New Roman" w:cs="Times New Roman"/>
          <w:sz w:val="24"/>
          <w:szCs w:val="24"/>
        </w:rPr>
        <w:t xml:space="preserve"> involve</w:t>
      </w:r>
      <w:r w:rsidR="00B60C16">
        <w:rPr>
          <w:rFonts w:ascii="Times New Roman" w:hAnsi="Times New Roman" w:cs="Times New Roman"/>
          <w:sz w:val="24"/>
          <w:szCs w:val="24"/>
        </w:rPr>
        <w:t xml:space="preserve"> the</w:t>
      </w:r>
      <w:r w:rsidR="00781DF6">
        <w:rPr>
          <w:rFonts w:ascii="Times New Roman" w:hAnsi="Times New Roman" w:cs="Times New Roman"/>
          <w:sz w:val="24"/>
          <w:szCs w:val="24"/>
        </w:rPr>
        <w:t xml:space="preserve"> </w:t>
      </w:r>
      <w:r w:rsidR="00C63EE7">
        <w:rPr>
          <w:rFonts w:ascii="Times New Roman" w:hAnsi="Times New Roman" w:cs="Times New Roman"/>
          <w:sz w:val="24"/>
          <w:szCs w:val="24"/>
        </w:rPr>
        <w:t xml:space="preserve">nine </w:t>
      </w:r>
      <w:r w:rsidR="00781DF6">
        <w:rPr>
          <w:rFonts w:ascii="Times New Roman" w:hAnsi="Times New Roman" w:cs="Times New Roman"/>
          <w:sz w:val="24"/>
          <w:szCs w:val="24"/>
        </w:rPr>
        <w:t>basic steps</w:t>
      </w:r>
      <w:r w:rsidR="00B60C16">
        <w:rPr>
          <w:rFonts w:ascii="Times New Roman" w:hAnsi="Times New Roman" w:cs="Times New Roman"/>
          <w:sz w:val="24"/>
          <w:szCs w:val="24"/>
        </w:rPr>
        <w:t xml:space="preserve"> discussed below</w:t>
      </w:r>
      <w:r w:rsidR="00781D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1567" w:rsidRPr="00A11254" w:rsidRDefault="00701567" w:rsidP="003E6D5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t>Union Organizing Process</w:t>
      </w:r>
    </w:p>
    <w:p w:rsidR="009C3171" w:rsidRDefault="0034058C" w:rsidP="000E5E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step is to identify the target. </w:t>
      </w:r>
      <w:r w:rsidR="00973059">
        <w:rPr>
          <w:rFonts w:ascii="Times New Roman" w:hAnsi="Times New Roman" w:cs="Times New Roman"/>
          <w:sz w:val="24"/>
          <w:szCs w:val="24"/>
        </w:rPr>
        <w:t xml:space="preserve">The process of identifying the target begins when a disgruntled worker </w:t>
      </w:r>
      <w:r w:rsidR="00ED3F33">
        <w:rPr>
          <w:rFonts w:ascii="Times New Roman" w:hAnsi="Times New Roman" w:cs="Times New Roman"/>
          <w:sz w:val="24"/>
          <w:szCs w:val="24"/>
        </w:rPr>
        <w:t xml:space="preserve">proceeds to a local union office </w:t>
      </w:r>
      <w:r w:rsidR="00356356">
        <w:rPr>
          <w:rFonts w:ascii="Times New Roman" w:hAnsi="Times New Roman" w:cs="Times New Roman"/>
          <w:sz w:val="24"/>
          <w:szCs w:val="24"/>
        </w:rPr>
        <w:t xml:space="preserve">to gain knowledge regarding how to organize at the workplace. </w:t>
      </w:r>
      <w:r w:rsidR="007515E9">
        <w:rPr>
          <w:rFonts w:ascii="Times New Roman" w:hAnsi="Times New Roman" w:cs="Times New Roman"/>
          <w:sz w:val="24"/>
          <w:szCs w:val="24"/>
        </w:rPr>
        <w:t xml:space="preserve">A campaign may also begin when a union opts that a company bears a strategic significance </w:t>
      </w:r>
      <w:r w:rsidR="00BF1665">
        <w:rPr>
          <w:rFonts w:ascii="Times New Roman" w:hAnsi="Times New Roman" w:cs="Times New Roman"/>
          <w:sz w:val="24"/>
          <w:szCs w:val="24"/>
        </w:rPr>
        <w:t xml:space="preserve">or appears to be an easy target </w:t>
      </w:r>
      <w:r w:rsidR="00DD2A8F">
        <w:rPr>
          <w:rFonts w:ascii="Times New Roman" w:hAnsi="Times New Roman" w:cs="Times New Roman"/>
          <w:sz w:val="24"/>
          <w:szCs w:val="24"/>
        </w:rPr>
        <w:t>which is followed by initiating contact with various workers at their places of work</w:t>
      </w:r>
      <w:r w:rsidR="009809F2">
        <w:rPr>
          <w:rFonts w:ascii="Times New Roman" w:hAnsi="Times New Roman" w:cs="Times New Roman"/>
          <w:sz w:val="24"/>
          <w:szCs w:val="24"/>
        </w:rPr>
        <w:t xml:space="preserve"> (Ferguson, 2008)</w:t>
      </w:r>
      <w:r w:rsidR="00DD2A8F">
        <w:rPr>
          <w:rFonts w:ascii="Times New Roman" w:hAnsi="Times New Roman" w:cs="Times New Roman"/>
          <w:sz w:val="24"/>
          <w:szCs w:val="24"/>
        </w:rPr>
        <w:t xml:space="preserve">. </w:t>
      </w:r>
      <w:r w:rsidR="00027623">
        <w:rPr>
          <w:rFonts w:ascii="Times New Roman" w:hAnsi="Times New Roman" w:cs="Times New Roman"/>
          <w:sz w:val="24"/>
          <w:szCs w:val="24"/>
        </w:rPr>
        <w:t>The</w:t>
      </w:r>
      <w:r w:rsidR="008F74BE">
        <w:rPr>
          <w:rFonts w:ascii="Times New Roman" w:hAnsi="Times New Roman" w:cs="Times New Roman"/>
          <w:sz w:val="24"/>
          <w:szCs w:val="24"/>
        </w:rPr>
        <w:t xml:space="preserve"> implication is that </w:t>
      </w:r>
      <w:r w:rsidR="00027623">
        <w:rPr>
          <w:rFonts w:ascii="Times New Roman" w:hAnsi="Times New Roman" w:cs="Times New Roman"/>
          <w:sz w:val="24"/>
          <w:szCs w:val="24"/>
        </w:rPr>
        <w:t xml:space="preserve">the workers may begin by contacting a local union office to gain knowledge concerning how they can organize at the workplace. </w:t>
      </w:r>
      <w:r w:rsidR="002D3DDE">
        <w:rPr>
          <w:rFonts w:ascii="Times New Roman" w:hAnsi="Times New Roman" w:cs="Times New Roman"/>
          <w:sz w:val="24"/>
          <w:szCs w:val="24"/>
        </w:rPr>
        <w:t>Such an effort by the</w:t>
      </w:r>
      <w:r w:rsidR="00335033">
        <w:rPr>
          <w:rFonts w:ascii="Times New Roman" w:hAnsi="Times New Roman" w:cs="Times New Roman"/>
          <w:sz w:val="24"/>
          <w:szCs w:val="24"/>
        </w:rPr>
        <w:t xml:space="preserve"> employees will make the manufac</w:t>
      </w:r>
      <w:r w:rsidR="002D3DDE">
        <w:rPr>
          <w:rFonts w:ascii="Times New Roman" w:hAnsi="Times New Roman" w:cs="Times New Roman"/>
          <w:sz w:val="24"/>
          <w:szCs w:val="24"/>
        </w:rPr>
        <w:t xml:space="preserve">turing organization to become a target hence the union officials </w:t>
      </w:r>
      <w:r w:rsidR="00861E4E">
        <w:rPr>
          <w:rFonts w:ascii="Times New Roman" w:hAnsi="Times New Roman" w:cs="Times New Roman"/>
          <w:sz w:val="24"/>
          <w:szCs w:val="24"/>
        </w:rPr>
        <w:t xml:space="preserve">may conduct a research on it </w:t>
      </w:r>
      <w:r w:rsidR="006065DC">
        <w:rPr>
          <w:rFonts w:ascii="Times New Roman" w:hAnsi="Times New Roman" w:cs="Times New Roman"/>
          <w:sz w:val="24"/>
          <w:szCs w:val="24"/>
        </w:rPr>
        <w:t>as well as assign</w:t>
      </w:r>
      <w:r w:rsidR="00FA18E0">
        <w:rPr>
          <w:rFonts w:ascii="Times New Roman" w:hAnsi="Times New Roman" w:cs="Times New Roman"/>
          <w:sz w:val="24"/>
          <w:szCs w:val="24"/>
        </w:rPr>
        <w:t xml:space="preserve"> </w:t>
      </w:r>
      <w:r w:rsidR="006065DC">
        <w:rPr>
          <w:rFonts w:ascii="Times New Roman" w:hAnsi="Times New Roman" w:cs="Times New Roman"/>
          <w:sz w:val="24"/>
          <w:szCs w:val="24"/>
        </w:rPr>
        <w:t xml:space="preserve">a representative to make a follow up regarding the initial contact. </w:t>
      </w:r>
    </w:p>
    <w:p w:rsidR="0095729D" w:rsidRDefault="0095729D" w:rsidP="000E5E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second step involves determining interest. </w:t>
      </w:r>
      <w:r w:rsidR="00607457">
        <w:rPr>
          <w:rFonts w:ascii="Times New Roman" w:hAnsi="Times New Roman" w:cs="Times New Roman"/>
          <w:sz w:val="24"/>
          <w:szCs w:val="24"/>
        </w:rPr>
        <w:t>The represent</w:t>
      </w:r>
      <w:r w:rsidR="00437D12">
        <w:rPr>
          <w:rFonts w:ascii="Times New Roman" w:hAnsi="Times New Roman" w:cs="Times New Roman"/>
          <w:sz w:val="24"/>
          <w:szCs w:val="24"/>
        </w:rPr>
        <w:t>atives from the union will visi</w:t>
      </w:r>
      <w:r w:rsidR="00607457">
        <w:rPr>
          <w:rFonts w:ascii="Times New Roman" w:hAnsi="Times New Roman" w:cs="Times New Roman"/>
          <w:sz w:val="24"/>
          <w:szCs w:val="24"/>
        </w:rPr>
        <w:t>t the manufacturing organization</w:t>
      </w:r>
      <w:r w:rsidR="00C5411A">
        <w:rPr>
          <w:rFonts w:ascii="Times New Roman" w:hAnsi="Times New Roman" w:cs="Times New Roman"/>
          <w:sz w:val="24"/>
          <w:szCs w:val="24"/>
        </w:rPr>
        <w:t xml:space="preserve"> </w:t>
      </w:r>
      <w:r w:rsidR="001109D6">
        <w:rPr>
          <w:rFonts w:ascii="Times New Roman" w:hAnsi="Times New Roman" w:cs="Times New Roman"/>
          <w:sz w:val="24"/>
          <w:szCs w:val="24"/>
        </w:rPr>
        <w:t xml:space="preserve">to establish whether the number of </w:t>
      </w:r>
      <w:r w:rsidR="00061B8C">
        <w:rPr>
          <w:rFonts w:ascii="Times New Roman" w:hAnsi="Times New Roman" w:cs="Times New Roman"/>
          <w:sz w:val="24"/>
          <w:szCs w:val="24"/>
        </w:rPr>
        <w:t xml:space="preserve">interested employees is enough to warrant a campaign. </w:t>
      </w:r>
      <w:r w:rsidR="00FD77AD">
        <w:rPr>
          <w:rFonts w:ascii="Times New Roman" w:hAnsi="Times New Roman" w:cs="Times New Roman"/>
          <w:sz w:val="24"/>
          <w:szCs w:val="24"/>
        </w:rPr>
        <w:t>The step also helps in establishing the workers who will make good leaders regarding</w:t>
      </w:r>
      <w:r w:rsidR="00FE6B7B">
        <w:rPr>
          <w:rFonts w:ascii="Times New Roman" w:hAnsi="Times New Roman" w:cs="Times New Roman"/>
          <w:sz w:val="24"/>
          <w:szCs w:val="24"/>
        </w:rPr>
        <w:t xml:space="preserve"> an organizing campaign, </w:t>
      </w:r>
      <w:r w:rsidR="00326840">
        <w:rPr>
          <w:rFonts w:ascii="Times New Roman" w:hAnsi="Times New Roman" w:cs="Times New Roman"/>
          <w:sz w:val="24"/>
          <w:szCs w:val="24"/>
        </w:rPr>
        <w:t xml:space="preserve">and the organization’s policies as well as practices which may inhibit such an effort. </w:t>
      </w:r>
      <w:r w:rsidR="00E97D20">
        <w:rPr>
          <w:rFonts w:ascii="Times New Roman" w:hAnsi="Times New Roman" w:cs="Times New Roman"/>
          <w:sz w:val="24"/>
          <w:szCs w:val="24"/>
        </w:rPr>
        <w:t>The third step encompasses establishing an organizing committee</w:t>
      </w:r>
      <w:r w:rsidR="003D60A1">
        <w:rPr>
          <w:rFonts w:ascii="Times New Roman" w:hAnsi="Times New Roman" w:cs="Times New Roman"/>
          <w:sz w:val="24"/>
          <w:szCs w:val="24"/>
        </w:rPr>
        <w:t xml:space="preserve"> (Cregan</w:t>
      </w:r>
      <w:r w:rsidR="000F3C22">
        <w:rPr>
          <w:rFonts w:ascii="Times New Roman" w:hAnsi="Times New Roman" w:cs="Times New Roman"/>
          <w:sz w:val="24"/>
          <w:szCs w:val="24"/>
        </w:rPr>
        <w:t xml:space="preserve"> e</w:t>
      </w:r>
      <w:r w:rsidR="003D60A1">
        <w:rPr>
          <w:rFonts w:ascii="Times New Roman" w:hAnsi="Times New Roman" w:cs="Times New Roman"/>
          <w:sz w:val="24"/>
          <w:szCs w:val="24"/>
        </w:rPr>
        <w:t>t al., 2009)</w:t>
      </w:r>
      <w:r w:rsidR="00E97D20">
        <w:rPr>
          <w:rFonts w:ascii="Times New Roman" w:hAnsi="Times New Roman" w:cs="Times New Roman"/>
          <w:sz w:val="24"/>
          <w:szCs w:val="24"/>
        </w:rPr>
        <w:t xml:space="preserve">. </w:t>
      </w:r>
      <w:r w:rsidR="009849AA">
        <w:rPr>
          <w:rFonts w:ascii="Times New Roman" w:hAnsi="Times New Roman" w:cs="Times New Roman"/>
          <w:sz w:val="24"/>
          <w:szCs w:val="24"/>
        </w:rPr>
        <w:t xml:space="preserve">In this step, the representatives of the union will call a meeting </w:t>
      </w:r>
      <w:r w:rsidR="00BF421C">
        <w:rPr>
          <w:rFonts w:ascii="Times New Roman" w:hAnsi="Times New Roman" w:cs="Times New Roman"/>
          <w:sz w:val="24"/>
          <w:szCs w:val="24"/>
        </w:rPr>
        <w:t xml:space="preserve">of the employees selected as leaders </w:t>
      </w:r>
      <w:r w:rsidR="00AA3FDF">
        <w:rPr>
          <w:rFonts w:ascii="Times New Roman" w:hAnsi="Times New Roman" w:cs="Times New Roman"/>
          <w:sz w:val="24"/>
          <w:szCs w:val="24"/>
        </w:rPr>
        <w:t xml:space="preserve">and incorporate them in an organizing committee. </w:t>
      </w:r>
      <w:r w:rsidR="006215D2">
        <w:rPr>
          <w:rFonts w:ascii="Times New Roman" w:hAnsi="Times New Roman" w:cs="Times New Roman"/>
          <w:sz w:val="24"/>
          <w:szCs w:val="24"/>
        </w:rPr>
        <w:t xml:space="preserve">This step is intended to educate the committee regarding the merits of establishing a union, the laws as well as procedures incorporated in establishing a union, and the issues that the management may raise during the campaign process. </w:t>
      </w:r>
    </w:p>
    <w:p w:rsidR="00574BF1" w:rsidRDefault="00574BF1" w:rsidP="000E5E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members will then begin contacting their fellow employees to establish their interest regarding the union </w:t>
      </w:r>
      <w:r w:rsidR="00F3591C">
        <w:rPr>
          <w:rFonts w:ascii="Times New Roman" w:hAnsi="Times New Roman" w:cs="Times New Roman"/>
          <w:sz w:val="24"/>
          <w:szCs w:val="24"/>
        </w:rPr>
        <w:t xml:space="preserve">as well as their willingness to render their services to the committee. </w:t>
      </w:r>
      <w:r w:rsidR="009D7847">
        <w:rPr>
          <w:rFonts w:ascii="Times New Roman" w:hAnsi="Times New Roman" w:cs="Times New Roman"/>
          <w:sz w:val="24"/>
          <w:szCs w:val="24"/>
        </w:rPr>
        <w:t xml:space="preserve">The fourth step </w:t>
      </w:r>
      <w:r w:rsidR="00266053">
        <w:rPr>
          <w:rFonts w:ascii="Times New Roman" w:hAnsi="Times New Roman" w:cs="Times New Roman"/>
          <w:sz w:val="24"/>
          <w:szCs w:val="24"/>
        </w:rPr>
        <w:t xml:space="preserve">involves building interest. </w:t>
      </w:r>
      <w:r w:rsidR="00F740FA">
        <w:rPr>
          <w:rFonts w:ascii="Times New Roman" w:hAnsi="Times New Roman" w:cs="Times New Roman"/>
          <w:sz w:val="24"/>
          <w:szCs w:val="24"/>
        </w:rPr>
        <w:t xml:space="preserve">The implication is that the employees are solicited to append their signatures on authorization cards. </w:t>
      </w:r>
      <w:r w:rsidR="00496825">
        <w:rPr>
          <w:rFonts w:ascii="Times New Roman" w:hAnsi="Times New Roman" w:cs="Times New Roman"/>
          <w:sz w:val="24"/>
          <w:szCs w:val="24"/>
        </w:rPr>
        <w:t xml:space="preserve">During this phase, the union campaign becomes public since the employees may opt to exchange leaflets, letters as well as handbills. </w:t>
      </w:r>
      <w:r w:rsidR="00CE4E71">
        <w:rPr>
          <w:rFonts w:ascii="Times New Roman" w:hAnsi="Times New Roman" w:cs="Times New Roman"/>
          <w:sz w:val="24"/>
          <w:szCs w:val="24"/>
        </w:rPr>
        <w:t xml:space="preserve">This stage serves as a wakeup call to the management regarding the union campaign. </w:t>
      </w:r>
      <w:r w:rsidR="005F2864">
        <w:rPr>
          <w:rFonts w:ascii="Times New Roman" w:hAnsi="Times New Roman" w:cs="Times New Roman"/>
          <w:sz w:val="24"/>
          <w:szCs w:val="24"/>
        </w:rPr>
        <w:t xml:space="preserve">The union could decide to identify the committee members publicly </w:t>
      </w:r>
      <w:r w:rsidR="007133B6">
        <w:rPr>
          <w:rFonts w:ascii="Times New Roman" w:hAnsi="Times New Roman" w:cs="Times New Roman"/>
          <w:sz w:val="24"/>
          <w:szCs w:val="24"/>
        </w:rPr>
        <w:t xml:space="preserve">to offer them protection as well as solicit the </w:t>
      </w:r>
      <w:r w:rsidR="00663A50">
        <w:rPr>
          <w:rFonts w:ascii="Times New Roman" w:hAnsi="Times New Roman" w:cs="Times New Roman"/>
          <w:sz w:val="24"/>
          <w:szCs w:val="24"/>
        </w:rPr>
        <w:t xml:space="preserve">employees to </w:t>
      </w:r>
      <w:r w:rsidR="00542672">
        <w:rPr>
          <w:rFonts w:ascii="Times New Roman" w:hAnsi="Times New Roman" w:cs="Times New Roman"/>
          <w:sz w:val="24"/>
          <w:szCs w:val="24"/>
        </w:rPr>
        <w:t xml:space="preserve">sign </w:t>
      </w:r>
      <w:r w:rsidR="00663A50">
        <w:rPr>
          <w:rFonts w:ascii="Times New Roman" w:hAnsi="Times New Roman" w:cs="Times New Roman"/>
          <w:sz w:val="24"/>
          <w:szCs w:val="24"/>
        </w:rPr>
        <w:t>the union card</w:t>
      </w:r>
      <w:r w:rsidR="007133B6">
        <w:rPr>
          <w:rFonts w:ascii="Times New Roman" w:hAnsi="Times New Roman" w:cs="Times New Roman"/>
          <w:sz w:val="24"/>
          <w:szCs w:val="24"/>
        </w:rPr>
        <w:t>.</w:t>
      </w:r>
      <w:r w:rsidR="00B61736">
        <w:rPr>
          <w:rFonts w:ascii="Times New Roman" w:hAnsi="Times New Roman" w:cs="Times New Roman"/>
          <w:sz w:val="24"/>
          <w:szCs w:val="24"/>
        </w:rPr>
        <w:t xml:space="preserve"> </w:t>
      </w:r>
      <w:r w:rsidR="007133B6">
        <w:rPr>
          <w:rFonts w:ascii="Times New Roman" w:hAnsi="Times New Roman" w:cs="Times New Roman"/>
          <w:sz w:val="24"/>
          <w:szCs w:val="24"/>
        </w:rPr>
        <w:t xml:space="preserve"> </w:t>
      </w:r>
      <w:r w:rsidR="00B23FC6">
        <w:rPr>
          <w:rFonts w:ascii="Times New Roman" w:hAnsi="Times New Roman" w:cs="Times New Roman"/>
          <w:sz w:val="24"/>
          <w:szCs w:val="24"/>
        </w:rPr>
        <w:t>The union by law requires that 30 per</w:t>
      </w:r>
      <w:r w:rsidR="005E6344">
        <w:rPr>
          <w:rFonts w:ascii="Times New Roman" w:hAnsi="Times New Roman" w:cs="Times New Roman"/>
          <w:sz w:val="24"/>
          <w:szCs w:val="24"/>
        </w:rPr>
        <w:t xml:space="preserve"> </w:t>
      </w:r>
      <w:r w:rsidR="00B23FC6">
        <w:rPr>
          <w:rFonts w:ascii="Times New Roman" w:hAnsi="Times New Roman" w:cs="Times New Roman"/>
          <w:sz w:val="24"/>
          <w:szCs w:val="24"/>
        </w:rPr>
        <w:t>cent of the workers in a unit to sign the cards, but most organizers will</w:t>
      </w:r>
      <w:r w:rsidR="00295117">
        <w:rPr>
          <w:rFonts w:ascii="Times New Roman" w:hAnsi="Times New Roman" w:cs="Times New Roman"/>
          <w:sz w:val="24"/>
          <w:szCs w:val="24"/>
        </w:rPr>
        <w:t xml:space="preserve"> wait until 50 to 80 per</w:t>
      </w:r>
      <w:r w:rsidR="005E6344">
        <w:rPr>
          <w:rFonts w:ascii="Times New Roman" w:hAnsi="Times New Roman" w:cs="Times New Roman"/>
          <w:sz w:val="24"/>
          <w:szCs w:val="24"/>
        </w:rPr>
        <w:t xml:space="preserve"> </w:t>
      </w:r>
      <w:r w:rsidR="00295117">
        <w:rPr>
          <w:rFonts w:ascii="Times New Roman" w:hAnsi="Times New Roman" w:cs="Times New Roman"/>
          <w:sz w:val="24"/>
          <w:szCs w:val="24"/>
        </w:rPr>
        <w:t>cent of the employees sign</w:t>
      </w:r>
      <w:r w:rsidR="003B22FD">
        <w:rPr>
          <w:rFonts w:ascii="Times New Roman" w:hAnsi="Times New Roman" w:cs="Times New Roman"/>
          <w:sz w:val="24"/>
          <w:szCs w:val="24"/>
        </w:rPr>
        <w:t xml:space="preserve"> (</w:t>
      </w:r>
      <w:r w:rsidR="000F3C22">
        <w:rPr>
          <w:rFonts w:ascii="Times New Roman" w:hAnsi="Times New Roman" w:cs="Times New Roman"/>
          <w:sz w:val="24"/>
          <w:szCs w:val="24"/>
        </w:rPr>
        <w:t>Barras</w:t>
      </w:r>
      <w:r w:rsidR="003B22FD">
        <w:rPr>
          <w:rFonts w:ascii="Times New Roman" w:hAnsi="Times New Roman" w:cs="Times New Roman"/>
          <w:sz w:val="24"/>
          <w:szCs w:val="24"/>
        </w:rPr>
        <w:t>, 20</w:t>
      </w:r>
      <w:r w:rsidR="000F3C22">
        <w:rPr>
          <w:rFonts w:ascii="Times New Roman" w:hAnsi="Times New Roman" w:cs="Times New Roman"/>
          <w:sz w:val="24"/>
          <w:szCs w:val="24"/>
        </w:rPr>
        <w:t>14</w:t>
      </w:r>
      <w:r w:rsidR="003B22FD">
        <w:rPr>
          <w:rFonts w:ascii="Times New Roman" w:hAnsi="Times New Roman" w:cs="Times New Roman"/>
          <w:sz w:val="24"/>
          <w:szCs w:val="24"/>
        </w:rPr>
        <w:t>)</w:t>
      </w:r>
      <w:r w:rsidR="00295117">
        <w:rPr>
          <w:rFonts w:ascii="Times New Roman" w:hAnsi="Times New Roman" w:cs="Times New Roman"/>
          <w:sz w:val="24"/>
          <w:szCs w:val="24"/>
        </w:rPr>
        <w:t xml:space="preserve">. </w:t>
      </w:r>
      <w:r w:rsidR="00805D1E">
        <w:rPr>
          <w:rFonts w:ascii="Times New Roman" w:hAnsi="Times New Roman" w:cs="Times New Roman"/>
          <w:sz w:val="24"/>
          <w:szCs w:val="24"/>
        </w:rPr>
        <w:t xml:space="preserve">The union will then demand recognition as the bargaining representative of the workers. </w:t>
      </w:r>
      <w:r w:rsidR="00B23FC6">
        <w:rPr>
          <w:rFonts w:ascii="Times New Roman" w:hAnsi="Times New Roman" w:cs="Times New Roman"/>
          <w:sz w:val="24"/>
          <w:szCs w:val="24"/>
        </w:rPr>
        <w:t xml:space="preserve"> </w:t>
      </w:r>
      <w:r w:rsidR="00910CA5">
        <w:rPr>
          <w:rFonts w:ascii="Times New Roman" w:hAnsi="Times New Roman" w:cs="Times New Roman"/>
          <w:sz w:val="24"/>
          <w:szCs w:val="24"/>
        </w:rPr>
        <w:t>Where the management denies recognition of the union in “</w:t>
      </w:r>
      <w:r w:rsidR="00910CA5" w:rsidRPr="00802DCD">
        <w:rPr>
          <w:rFonts w:ascii="Times New Roman" w:hAnsi="Times New Roman" w:cs="Times New Roman"/>
          <w:i/>
          <w:sz w:val="24"/>
          <w:szCs w:val="24"/>
        </w:rPr>
        <w:t>good faith</w:t>
      </w:r>
      <w:r w:rsidR="00910CA5">
        <w:rPr>
          <w:rFonts w:ascii="Times New Roman" w:hAnsi="Times New Roman" w:cs="Times New Roman"/>
          <w:sz w:val="24"/>
          <w:szCs w:val="24"/>
        </w:rPr>
        <w:t xml:space="preserve">,” </w:t>
      </w:r>
      <w:r w:rsidR="00025B72">
        <w:rPr>
          <w:rFonts w:ascii="Times New Roman" w:hAnsi="Times New Roman" w:cs="Times New Roman"/>
          <w:sz w:val="24"/>
          <w:szCs w:val="24"/>
        </w:rPr>
        <w:t xml:space="preserve">the union may file a petition with the </w:t>
      </w:r>
      <w:r w:rsidR="00025B72" w:rsidRPr="00025B72">
        <w:rPr>
          <w:rFonts w:ascii="Times New Roman" w:hAnsi="Times New Roman" w:cs="Times New Roman"/>
          <w:sz w:val="24"/>
          <w:szCs w:val="24"/>
        </w:rPr>
        <w:t>National Labor Relations Board</w:t>
      </w:r>
      <w:r w:rsidR="00025B72">
        <w:rPr>
          <w:rFonts w:ascii="Times New Roman" w:hAnsi="Times New Roman" w:cs="Times New Roman"/>
          <w:sz w:val="24"/>
          <w:szCs w:val="24"/>
        </w:rPr>
        <w:t xml:space="preserve"> to enhance its recognition. </w:t>
      </w:r>
    </w:p>
    <w:p w:rsidR="00634DC7" w:rsidRDefault="00417BB6" w:rsidP="000E5E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fifth step </w:t>
      </w:r>
      <w:r w:rsidR="00FD33D6">
        <w:rPr>
          <w:rFonts w:ascii="Times New Roman" w:hAnsi="Times New Roman" w:cs="Times New Roman"/>
          <w:sz w:val="24"/>
          <w:szCs w:val="24"/>
        </w:rPr>
        <w:t xml:space="preserve">would then be to hold an </w:t>
      </w:r>
      <w:r w:rsidR="00FD33D6" w:rsidRPr="00FD33D6">
        <w:rPr>
          <w:rFonts w:ascii="Times New Roman" w:hAnsi="Times New Roman" w:cs="Times New Roman"/>
          <w:sz w:val="24"/>
          <w:szCs w:val="24"/>
        </w:rPr>
        <w:t>NLRB hearing</w:t>
      </w:r>
      <w:r w:rsidR="00FD33D6">
        <w:rPr>
          <w:rFonts w:ascii="Times New Roman" w:hAnsi="Times New Roman" w:cs="Times New Roman"/>
          <w:sz w:val="24"/>
          <w:szCs w:val="24"/>
        </w:rPr>
        <w:t xml:space="preserve">. </w:t>
      </w:r>
      <w:r w:rsidR="00B13E50">
        <w:rPr>
          <w:rFonts w:ascii="Times New Roman" w:hAnsi="Times New Roman" w:cs="Times New Roman"/>
          <w:sz w:val="24"/>
          <w:szCs w:val="24"/>
        </w:rPr>
        <w:t>This will be done prior to conducting an el</w:t>
      </w:r>
      <w:r w:rsidR="00B02328">
        <w:rPr>
          <w:rFonts w:ascii="Times New Roman" w:hAnsi="Times New Roman" w:cs="Times New Roman"/>
          <w:sz w:val="24"/>
          <w:szCs w:val="24"/>
        </w:rPr>
        <w:t>e</w:t>
      </w:r>
      <w:r w:rsidR="00E16513">
        <w:rPr>
          <w:rFonts w:ascii="Times New Roman" w:hAnsi="Times New Roman" w:cs="Times New Roman"/>
          <w:sz w:val="24"/>
          <w:szCs w:val="24"/>
        </w:rPr>
        <w:t xml:space="preserve">ction. </w:t>
      </w:r>
      <w:r w:rsidR="00EF33D3">
        <w:rPr>
          <w:rFonts w:ascii="Times New Roman" w:hAnsi="Times New Roman" w:cs="Times New Roman"/>
          <w:sz w:val="24"/>
          <w:szCs w:val="24"/>
        </w:rPr>
        <w:t xml:space="preserve">The </w:t>
      </w:r>
      <w:r w:rsidR="00EF33D3" w:rsidRPr="00EF33D3">
        <w:rPr>
          <w:rFonts w:ascii="Times New Roman" w:hAnsi="Times New Roman" w:cs="Times New Roman"/>
          <w:sz w:val="24"/>
          <w:szCs w:val="24"/>
        </w:rPr>
        <w:t>NLRB</w:t>
      </w:r>
      <w:r w:rsidR="00EF33D3">
        <w:rPr>
          <w:rFonts w:ascii="Times New Roman" w:hAnsi="Times New Roman" w:cs="Times New Roman"/>
          <w:sz w:val="24"/>
          <w:szCs w:val="24"/>
        </w:rPr>
        <w:t xml:space="preserve"> will appoint a hearing officer </w:t>
      </w:r>
      <w:r w:rsidR="00EA3D88">
        <w:rPr>
          <w:rFonts w:ascii="Times New Roman" w:hAnsi="Times New Roman" w:cs="Times New Roman"/>
          <w:sz w:val="24"/>
          <w:szCs w:val="24"/>
        </w:rPr>
        <w:t xml:space="preserve">who will be establishing whether the representation is </w:t>
      </w:r>
      <w:r w:rsidR="007B58E7">
        <w:rPr>
          <w:rFonts w:ascii="Times New Roman" w:hAnsi="Times New Roman" w:cs="Times New Roman"/>
          <w:sz w:val="24"/>
          <w:szCs w:val="24"/>
        </w:rPr>
        <w:t xml:space="preserve">done appropriately, the employer qualifies </w:t>
      </w:r>
      <w:r w:rsidR="00F23613">
        <w:rPr>
          <w:rFonts w:ascii="Times New Roman" w:hAnsi="Times New Roman" w:cs="Times New Roman"/>
          <w:sz w:val="24"/>
          <w:szCs w:val="24"/>
        </w:rPr>
        <w:t>to be covered</w:t>
      </w:r>
      <w:r w:rsidR="007B58E7">
        <w:rPr>
          <w:rFonts w:ascii="Times New Roman" w:hAnsi="Times New Roman" w:cs="Times New Roman"/>
          <w:sz w:val="24"/>
          <w:szCs w:val="24"/>
        </w:rPr>
        <w:t xml:space="preserve"> by the </w:t>
      </w:r>
      <w:r w:rsidR="00F23613" w:rsidRPr="00F23613">
        <w:rPr>
          <w:rFonts w:ascii="Times New Roman" w:hAnsi="Times New Roman" w:cs="Times New Roman"/>
          <w:sz w:val="24"/>
          <w:szCs w:val="24"/>
        </w:rPr>
        <w:t>NLRB</w:t>
      </w:r>
      <w:r w:rsidR="000524BF">
        <w:rPr>
          <w:rFonts w:ascii="Times New Roman" w:hAnsi="Times New Roman" w:cs="Times New Roman"/>
          <w:sz w:val="24"/>
          <w:szCs w:val="24"/>
        </w:rPr>
        <w:t xml:space="preserve">, </w:t>
      </w:r>
      <w:r w:rsidR="003214E6">
        <w:rPr>
          <w:rFonts w:ascii="Times New Roman" w:hAnsi="Times New Roman" w:cs="Times New Roman"/>
          <w:sz w:val="24"/>
          <w:szCs w:val="24"/>
        </w:rPr>
        <w:t xml:space="preserve">the union is a labor organization regarding the </w:t>
      </w:r>
      <w:r w:rsidR="003214E6" w:rsidRPr="003214E6">
        <w:rPr>
          <w:rFonts w:ascii="Times New Roman" w:hAnsi="Times New Roman" w:cs="Times New Roman"/>
          <w:sz w:val="24"/>
          <w:szCs w:val="24"/>
        </w:rPr>
        <w:t>National Labor Relations Act</w:t>
      </w:r>
      <w:r w:rsidR="003004B5">
        <w:rPr>
          <w:rFonts w:ascii="Times New Roman" w:hAnsi="Times New Roman" w:cs="Times New Roman"/>
          <w:sz w:val="24"/>
          <w:szCs w:val="24"/>
        </w:rPr>
        <w:t xml:space="preserve">, </w:t>
      </w:r>
      <w:r w:rsidR="008C7260">
        <w:rPr>
          <w:rFonts w:ascii="Times New Roman" w:hAnsi="Times New Roman" w:cs="Times New Roman"/>
          <w:sz w:val="24"/>
          <w:szCs w:val="24"/>
        </w:rPr>
        <w:t xml:space="preserve">the established collective bargaining agreements or even prior elections prevent the </w:t>
      </w:r>
      <w:r w:rsidR="0043357F">
        <w:rPr>
          <w:rFonts w:ascii="Times New Roman" w:hAnsi="Times New Roman" w:cs="Times New Roman"/>
          <w:sz w:val="24"/>
          <w:szCs w:val="24"/>
        </w:rPr>
        <w:t>petitioner from representation</w:t>
      </w:r>
      <w:r w:rsidR="000009BE">
        <w:rPr>
          <w:rFonts w:ascii="Times New Roman" w:hAnsi="Times New Roman" w:cs="Times New Roman"/>
          <w:sz w:val="24"/>
          <w:szCs w:val="24"/>
        </w:rPr>
        <w:t xml:space="preserve"> (</w:t>
      </w:r>
      <w:r w:rsidR="000F3C22">
        <w:rPr>
          <w:rFonts w:ascii="Times New Roman" w:hAnsi="Times New Roman" w:cs="Times New Roman"/>
          <w:sz w:val="24"/>
          <w:szCs w:val="24"/>
        </w:rPr>
        <w:t>Tice</w:t>
      </w:r>
      <w:r w:rsidR="000009BE">
        <w:rPr>
          <w:rFonts w:ascii="Times New Roman" w:hAnsi="Times New Roman" w:cs="Times New Roman"/>
          <w:sz w:val="24"/>
          <w:szCs w:val="24"/>
        </w:rPr>
        <w:t>, 20</w:t>
      </w:r>
      <w:r w:rsidR="000F3C22">
        <w:rPr>
          <w:rFonts w:ascii="Times New Roman" w:hAnsi="Times New Roman" w:cs="Times New Roman"/>
          <w:sz w:val="24"/>
          <w:szCs w:val="24"/>
        </w:rPr>
        <w:t>1</w:t>
      </w:r>
      <w:r w:rsidR="00B56286">
        <w:rPr>
          <w:rFonts w:ascii="Times New Roman" w:hAnsi="Times New Roman" w:cs="Times New Roman"/>
          <w:sz w:val="24"/>
          <w:szCs w:val="24"/>
        </w:rPr>
        <w:t>4</w:t>
      </w:r>
      <w:r w:rsidR="000009BE">
        <w:rPr>
          <w:rFonts w:ascii="Times New Roman" w:hAnsi="Times New Roman" w:cs="Times New Roman"/>
          <w:sz w:val="24"/>
          <w:szCs w:val="24"/>
        </w:rPr>
        <w:t>)</w:t>
      </w:r>
      <w:r w:rsidR="0043357F">
        <w:rPr>
          <w:rFonts w:ascii="Times New Roman" w:hAnsi="Times New Roman" w:cs="Times New Roman"/>
          <w:sz w:val="24"/>
          <w:szCs w:val="24"/>
        </w:rPr>
        <w:t xml:space="preserve">. The hearing officer will also establish whether </w:t>
      </w:r>
      <w:r w:rsidR="00EB74E7">
        <w:rPr>
          <w:rFonts w:ascii="Times New Roman" w:hAnsi="Times New Roman" w:cs="Times New Roman"/>
          <w:sz w:val="24"/>
          <w:szCs w:val="24"/>
        </w:rPr>
        <w:t xml:space="preserve">the proposed unit is apt, the eligibility of some workers is </w:t>
      </w:r>
      <w:r w:rsidR="008963A6">
        <w:rPr>
          <w:rFonts w:ascii="Times New Roman" w:hAnsi="Times New Roman" w:cs="Times New Roman"/>
          <w:sz w:val="24"/>
          <w:szCs w:val="24"/>
        </w:rPr>
        <w:t>questionable;</w:t>
      </w:r>
      <w:r w:rsidR="00EB74E7">
        <w:rPr>
          <w:rFonts w:ascii="Times New Roman" w:hAnsi="Times New Roman" w:cs="Times New Roman"/>
          <w:sz w:val="24"/>
          <w:szCs w:val="24"/>
        </w:rPr>
        <w:t xml:space="preserve"> </w:t>
      </w:r>
      <w:r w:rsidR="00AD666C">
        <w:rPr>
          <w:rFonts w:ascii="Times New Roman" w:hAnsi="Times New Roman" w:cs="Times New Roman"/>
          <w:sz w:val="24"/>
          <w:szCs w:val="24"/>
        </w:rPr>
        <w:t>the indication of employee inter</w:t>
      </w:r>
      <w:r w:rsidR="00B93D80">
        <w:rPr>
          <w:rFonts w:ascii="Times New Roman" w:hAnsi="Times New Roman" w:cs="Times New Roman"/>
          <w:sz w:val="24"/>
          <w:szCs w:val="24"/>
        </w:rPr>
        <w:t>est is enough to warrant an elec</w:t>
      </w:r>
      <w:r w:rsidR="00AD666C">
        <w:rPr>
          <w:rFonts w:ascii="Times New Roman" w:hAnsi="Times New Roman" w:cs="Times New Roman"/>
          <w:sz w:val="24"/>
          <w:szCs w:val="24"/>
        </w:rPr>
        <w:t>tion.</w:t>
      </w:r>
      <w:r w:rsidR="00295FD1">
        <w:rPr>
          <w:rFonts w:ascii="Times New Roman" w:hAnsi="Times New Roman" w:cs="Times New Roman"/>
          <w:sz w:val="24"/>
          <w:szCs w:val="24"/>
        </w:rPr>
        <w:t xml:space="preserve"> If the hearing officer es</w:t>
      </w:r>
      <w:r w:rsidR="00AA61DC">
        <w:rPr>
          <w:rFonts w:ascii="Times New Roman" w:hAnsi="Times New Roman" w:cs="Times New Roman"/>
          <w:sz w:val="24"/>
          <w:szCs w:val="24"/>
        </w:rPr>
        <w:t xml:space="preserve">tablishes that all the conditions are met </w:t>
      </w:r>
      <w:r w:rsidR="00FE5F55">
        <w:rPr>
          <w:rFonts w:ascii="Times New Roman" w:hAnsi="Times New Roman" w:cs="Times New Roman"/>
          <w:sz w:val="24"/>
          <w:szCs w:val="24"/>
        </w:rPr>
        <w:t xml:space="preserve">such that they are satisfactory to the </w:t>
      </w:r>
      <w:r w:rsidR="00FE5F55" w:rsidRPr="00FE5F55">
        <w:rPr>
          <w:rFonts w:ascii="Times New Roman" w:hAnsi="Times New Roman" w:cs="Times New Roman"/>
          <w:sz w:val="24"/>
          <w:szCs w:val="24"/>
        </w:rPr>
        <w:t>regional director of the NLRB</w:t>
      </w:r>
      <w:r w:rsidR="002D6142">
        <w:rPr>
          <w:rFonts w:ascii="Times New Roman" w:hAnsi="Times New Roman" w:cs="Times New Roman"/>
          <w:sz w:val="24"/>
          <w:szCs w:val="24"/>
        </w:rPr>
        <w:t>, the board will order an election by setting up an el</w:t>
      </w:r>
      <w:r w:rsidR="00083E98">
        <w:rPr>
          <w:rFonts w:ascii="Times New Roman" w:hAnsi="Times New Roman" w:cs="Times New Roman"/>
          <w:sz w:val="24"/>
          <w:szCs w:val="24"/>
        </w:rPr>
        <w:t>e</w:t>
      </w:r>
      <w:r w:rsidR="002D6142">
        <w:rPr>
          <w:rFonts w:ascii="Times New Roman" w:hAnsi="Times New Roman" w:cs="Times New Roman"/>
          <w:sz w:val="24"/>
          <w:szCs w:val="24"/>
        </w:rPr>
        <w:t>ction date.</w:t>
      </w:r>
      <w:r w:rsidR="00AD6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46B" w:rsidRDefault="00634DC7" w:rsidP="00673E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sixth step will be to launch a campaign. </w:t>
      </w:r>
      <w:r w:rsidR="004C004D">
        <w:rPr>
          <w:rFonts w:ascii="Times New Roman" w:hAnsi="Times New Roman" w:cs="Times New Roman"/>
          <w:sz w:val="24"/>
          <w:szCs w:val="24"/>
        </w:rPr>
        <w:t xml:space="preserve">The campaign is intended to </w:t>
      </w:r>
      <w:r w:rsidR="00802AD2">
        <w:rPr>
          <w:rFonts w:ascii="Times New Roman" w:hAnsi="Times New Roman" w:cs="Times New Roman"/>
          <w:sz w:val="24"/>
          <w:szCs w:val="24"/>
        </w:rPr>
        <w:t>provide a forum where the union</w:t>
      </w:r>
      <w:r w:rsidR="00D17717">
        <w:rPr>
          <w:rFonts w:ascii="Times New Roman" w:hAnsi="Times New Roman" w:cs="Times New Roman"/>
          <w:sz w:val="24"/>
          <w:szCs w:val="24"/>
        </w:rPr>
        <w:t>,</w:t>
      </w:r>
      <w:r w:rsidR="00802AD2">
        <w:rPr>
          <w:rFonts w:ascii="Times New Roman" w:hAnsi="Times New Roman" w:cs="Times New Roman"/>
          <w:sz w:val="24"/>
          <w:szCs w:val="24"/>
        </w:rPr>
        <w:t xml:space="preserve"> as well as the company</w:t>
      </w:r>
      <w:r w:rsidR="00D17717">
        <w:rPr>
          <w:rFonts w:ascii="Times New Roman" w:hAnsi="Times New Roman" w:cs="Times New Roman"/>
          <w:sz w:val="24"/>
          <w:szCs w:val="24"/>
        </w:rPr>
        <w:t>,</w:t>
      </w:r>
      <w:r w:rsidR="00802AD2">
        <w:rPr>
          <w:rFonts w:ascii="Times New Roman" w:hAnsi="Times New Roman" w:cs="Times New Roman"/>
          <w:sz w:val="24"/>
          <w:szCs w:val="24"/>
        </w:rPr>
        <w:t xml:space="preserve"> will make steady appeals to the workers prior to the election regarding their votes. </w:t>
      </w:r>
      <w:r w:rsidR="00AE36C4">
        <w:rPr>
          <w:rFonts w:ascii="Times New Roman" w:hAnsi="Times New Roman" w:cs="Times New Roman"/>
          <w:sz w:val="24"/>
          <w:szCs w:val="24"/>
        </w:rPr>
        <w:t xml:space="preserve">At this phase, </w:t>
      </w:r>
      <w:r w:rsidR="002D14E7">
        <w:rPr>
          <w:rFonts w:ascii="Times New Roman" w:hAnsi="Times New Roman" w:cs="Times New Roman"/>
          <w:sz w:val="24"/>
          <w:szCs w:val="24"/>
        </w:rPr>
        <w:t xml:space="preserve">the management prepares a list of employees who are eligible to vote </w:t>
      </w:r>
      <w:r w:rsidR="003F4BEC">
        <w:rPr>
          <w:rFonts w:ascii="Times New Roman" w:hAnsi="Times New Roman" w:cs="Times New Roman"/>
          <w:sz w:val="24"/>
          <w:szCs w:val="24"/>
        </w:rPr>
        <w:t>regarding the NLRB</w:t>
      </w:r>
      <w:r w:rsidR="00C923D0">
        <w:rPr>
          <w:rFonts w:ascii="Times New Roman" w:hAnsi="Times New Roman" w:cs="Times New Roman"/>
          <w:sz w:val="24"/>
          <w:szCs w:val="24"/>
        </w:rPr>
        <w:t xml:space="preserve">, posts notices regarding the election as well as sample ballots in areas where they are visible throughout the </w:t>
      </w:r>
      <w:r w:rsidR="00CF3D34">
        <w:rPr>
          <w:rFonts w:ascii="Times New Roman" w:hAnsi="Times New Roman" w:cs="Times New Roman"/>
          <w:sz w:val="24"/>
          <w:szCs w:val="24"/>
        </w:rPr>
        <w:t>place of work</w:t>
      </w:r>
      <w:r w:rsidR="00C923D0">
        <w:rPr>
          <w:rFonts w:ascii="Times New Roman" w:hAnsi="Times New Roman" w:cs="Times New Roman"/>
          <w:sz w:val="24"/>
          <w:szCs w:val="24"/>
        </w:rPr>
        <w:t xml:space="preserve">. </w:t>
      </w:r>
      <w:r w:rsidR="002B0402">
        <w:rPr>
          <w:rFonts w:ascii="Times New Roman" w:hAnsi="Times New Roman" w:cs="Times New Roman"/>
          <w:sz w:val="24"/>
          <w:szCs w:val="24"/>
        </w:rPr>
        <w:t>The</w:t>
      </w:r>
      <w:r w:rsidR="006F40C0">
        <w:rPr>
          <w:rFonts w:ascii="Times New Roman" w:hAnsi="Times New Roman" w:cs="Times New Roman"/>
          <w:sz w:val="24"/>
          <w:szCs w:val="24"/>
        </w:rPr>
        <w:t xml:space="preserve"> seventh step is to hold an election. The implication is that an election is held in thirty days after the order by the NLRB. </w:t>
      </w:r>
      <w:r w:rsidR="00C14963">
        <w:rPr>
          <w:rFonts w:ascii="Times New Roman" w:hAnsi="Times New Roman" w:cs="Times New Roman"/>
          <w:sz w:val="24"/>
          <w:szCs w:val="24"/>
        </w:rPr>
        <w:t>The eighth step is to evaluate the el</w:t>
      </w:r>
      <w:r w:rsidR="00095588">
        <w:rPr>
          <w:rFonts w:ascii="Times New Roman" w:hAnsi="Times New Roman" w:cs="Times New Roman"/>
          <w:sz w:val="24"/>
          <w:szCs w:val="24"/>
        </w:rPr>
        <w:t>e</w:t>
      </w:r>
      <w:r w:rsidR="00C14963">
        <w:rPr>
          <w:rFonts w:ascii="Times New Roman" w:hAnsi="Times New Roman" w:cs="Times New Roman"/>
          <w:sz w:val="24"/>
          <w:szCs w:val="24"/>
        </w:rPr>
        <w:t xml:space="preserve">ction results. </w:t>
      </w:r>
      <w:r w:rsidR="009151E4">
        <w:rPr>
          <w:rFonts w:ascii="Times New Roman" w:hAnsi="Times New Roman" w:cs="Times New Roman"/>
          <w:sz w:val="24"/>
          <w:szCs w:val="24"/>
        </w:rPr>
        <w:t xml:space="preserve">The implication is that after the casting and counting of votes, </w:t>
      </w:r>
      <w:r w:rsidR="00294993">
        <w:rPr>
          <w:rFonts w:ascii="Times New Roman" w:hAnsi="Times New Roman" w:cs="Times New Roman"/>
          <w:sz w:val="24"/>
          <w:szCs w:val="24"/>
        </w:rPr>
        <w:t>anyone who feels that the election standards of the board were not adhered to can file an objection within five days</w:t>
      </w:r>
      <w:r w:rsidR="00454FE8">
        <w:rPr>
          <w:rFonts w:ascii="Times New Roman" w:hAnsi="Times New Roman" w:cs="Times New Roman"/>
          <w:sz w:val="24"/>
          <w:szCs w:val="24"/>
        </w:rPr>
        <w:t xml:space="preserve"> (</w:t>
      </w:r>
      <w:r w:rsidR="00454FE8" w:rsidRPr="00454FE8">
        <w:rPr>
          <w:rFonts w:ascii="Times New Roman" w:hAnsi="Times New Roman" w:cs="Times New Roman"/>
          <w:sz w:val="24"/>
          <w:szCs w:val="24"/>
        </w:rPr>
        <w:t>B</w:t>
      </w:r>
      <w:r w:rsidR="000F3C22">
        <w:rPr>
          <w:rFonts w:ascii="Times New Roman" w:hAnsi="Times New Roman" w:cs="Times New Roman"/>
          <w:sz w:val="24"/>
          <w:szCs w:val="24"/>
        </w:rPr>
        <w:t>arras</w:t>
      </w:r>
      <w:r w:rsidR="00454FE8" w:rsidRPr="00454FE8">
        <w:rPr>
          <w:rFonts w:ascii="Times New Roman" w:hAnsi="Times New Roman" w:cs="Times New Roman"/>
          <w:sz w:val="24"/>
          <w:szCs w:val="24"/>
        </w:rPr>
        <w:t>,</w:t>
      </w:r>
      <w:r w:rsidR="00454FE8">
        <w:rPr>
          <w:rFonts w:ascii="Times New Roman" w:hAnsi="Times New Roman" w:cs="Times New Roman"/>
          <w:sz w:val="24"/>
          <w:szCs w:val="24"/>
        </w:rPr>
        <w:t xml:space="preserve"> 20</w:t>
      </w:r>
      <w:r w:rsidR="000F3C22">
        <w:rPr>
          <w:rFonts w:ascii="Times New Roman" w:hAnsi="Times New Roman" w:cs="Times New Roman"/>
          <w:sz w:val="24"/>
          <w:szCs w:val="24"/>
        </w:rPr>
        <w:t>14</w:t>
      </w:r>
      <w:r w:rsidR="00454FE8">
        <w:rPr>
          <w:rFonts w:ascii="Times New Roman" w:hAnsi="Times New Roman" w:cs="Times New Roman"/>
          <w:sz w:val="24"/>
          <w:szCs w:val="24"/>
        </w:rPr>
        <w:t>)</w:t>
      </w:r>
      <w:r w:rsidR="00294993">
        <w:rPr>
          <w:rFonts w:ascii="Times New Roman" w:hAnsi="Times New Roman" w:cs="Times New Roman"/>
          <w:sz w:val="24"/>
          <w:szCs w:val="24"/>
        </w:rPr>
        <w:t>.</w:t>
      </w:r>
      <w:r w:rsidR="00B914F9">
        <w:rPr>
          <w:rFonts w:ascii="Times New Roman" w:hAnsi="Times New Roman" w:cs="Times New Roman"/>
          <w:sz w:val="24"/>
          <w:szCs w:val="24"/>
        </w:rPr>
        <w:t xml:space="preserve"> </w:t>
      </w:r>
      <w:r w:rsidR="00F70B98">
        <w:rPr>
          <w:rFonts w:ascii="Times New Roman" w:hAnsi="Times New Roman" w:cs="Times New Roman"/>
          <w:sz w:val="24"/>
          <w:szCs w:val="24"/>
        </w:rPr>
        <w:t xml:space="preserve">The </w:t>
      </w:r>
      <w:r w:rsidR="00F70B98" w:rsidRPr="00F70B98">
        <w:rPr>
          <w:rFonts w:ascii="Times New Roman" w:hAnsi="Times New Roman" w:cs="Times New Roman"/>
          <w:sz w:val="24"/>
          <w:szCs w:val="24"/>
        </w:rPr>
        <w:t>NLRB</w:t>
      </w:r>
      <w:r w:rsidR="00F70B98">
        <w:rPr>
          <w:rFonts w:ascii="Times New Roman" w:hAnsi="Times New Roman" w:cs="Times New Roman"/>
          <w:sz w:val="24"/>
          <w:szCs w:val="24"/>
        </w:rPr>
        <w:t xml:space="preserve"> will provide a certification of the results </w:t>
      </w:r>
      <w:r w:rsidR="00302763">
        <w:rPr>
          <w:rFonts w:ascii="Times New Roman" w:hAnsi="Times New Roman" w:cs="Times New Roman"/>
          <w:sz w:val="24"/>
          <w:szCs w:val="24"/>
        </w:rPr>
        <w:t xml:space="preserve">where there is no objection to the results or where the director dismisses any objections. </w:t>
      </w:r>
      <w:r w:rsidR="00DD4175">
        <w:rPr>
          <w:rFonts w:ascii="Times New Roman" w:hAnsi="Times New Roman" w:cs="Times New Roman"/>
          <w:sz w:val="24"/>
          <w:szCs w:val="24"/>
        </w:rPr>
        <w:t xml:space="preserve">The ninth step involves negotiating a contract. </w:t>
      </w:r>
      <w:r w:rsidR="00196CE2">
        <w:rPr>
          <w:rFonts w:ascii="Times New Roman" w:hAnsi="Times New Roman" w:cs="Times New Roman"/>
          <w:sz w:val="24"/>
          <w:szCs w:val="24"/>
        </w:rPr>
        <w:t>The</w:t>
      </w:r>
      <w:r w:rsidR="00170192">
        <w:rPr>
          <w:rFonts w:ascii="Times New Roman" w:hAnsi="Times New Roman" w:cs="Times New Roman"/>
          <w:sz w:val="24"/>
          <w:szCs w:val="24"/>
        </w:rPr>
        <w:t xml:space="preserve"> implication is that</w:t>
      </w:r>
      <w:r w:rsidR="00196CE2">
        <w:rPr>
          <w:rFonts w:ascii="Times New Roman" w:hAnsi="Times New Roman" w:cs="Times New Roman"/>
          <w:sz w:val="24"/>
          <w:szCs w:val="24"/>
        </w:rPr>
        <w:t xml:space="preserve"> organizing campaign</w:t>
      </w:r>
      <w:r w:rsidR="00170192">
        <w:rPr>
          <w:rFonts w:ascii="Times New Roman" w:hAnsi="Times New Roman" w:cs="Times New Roman"/>
          <w:sz w:val="24"/>
          <w:szCs w:val="24"/>
        </w:rPr>
        <w:t xml:space="preserve"> proceeds to </w:t>
      </w:r>
      <w:r w:rsidR="00090CE3">
        <w:rPr>
          <w:rFonts w:ascii="Times New Roman" w:hAnsi="Times New Roman" w:cs="Times New Roman"/>
          <w:sz w:val="24"/>
          <w:szCs w:val="24"/>
        </w:rPr>
        <w:t xml:space="preserve">negotiate a union contract </w:t>
      </w:r>
      <w:r w:rsidR="000C20E4">
        <w:rPr>
          <w:rFonts w:ascii="Times New Roman" w:hAnsi="Times New Roman" w:cs="Times New Roman"/>
          <w:sz w:val="24"/>
          <w:szCs w:val="24"/>
        </w:rPr>
        <w:t xml:space="preserve">after the election victory. </w:t>
      </w:r>
    </w:p>
    <w:p w:rsidR="00830E96" w:rsidRDefault="00830E96" w:rsidP="00D47F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148A" w:rsidRPr="00A11254" w:rsidRDefault="0051148A" w:rsidP="006914D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Identification </w:t>
      </w:r>
      <w:r w:rsidR="00C640D0" w:rsidRPr="00A11254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A11254">
        <w:rPr>
          <w:rFonts w:ascii="Times New Roman" w:hAnsi="Times New Roman" w:cs="Times New Roman"/>
          <w:b/>
          <w:sz w:val="24"/>
          <w:szCs w:val="24"/>
        </w:rPr>
        <w:t>the Union</w:t>
      </w:r>
    </w:p>
    <w:p w:rsidR="0061661C" w:rsidRDefault="0061661C" w:rsidP="000E5E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673E64" w:rsidRPr="00673E64">
        <w:rPr>
          <w:rFonts w:ascii="Times New Roman" w:hAnsi="Times New Roman" w:cs="Times New Roman"/>
          <w:sz w:val="24"/>
          <w:szCs w:val="24"/>
        </w:rPr>
        <w:t xml:space="preserve"> National Labor Relations Board</w:t>
      </w:r>
      <w:r w:rsidR="00673E64">
        <w:rPr>
          <w:rFonts w:ascii="Times New Roman" w:hAnsi="Times New Roman" w:cs="Times New Roman"/>
          <w:sz w:val="24"/>
          <w:szCs w:val="24"/>
        </w:rPr>
        <w:t xml:space="preserve"> (NLRB) will assist in organizing a proper industrial union since it helps in handling petitions regarding election objections as well as providing certification of the results in instances where there are no objections. </w:t>
      </w:r>
      <w:r w:rsidR="00146B9C">
        <w:rPr>
          <w:rFonts w:ascii="Times New Roman" w:hAnsi="Times New Roman" w:cs="Times New Roman"/>
          <w:sz w:val="24"/>
          <w:szCs w:val="24"/>
        </w:rPr>
        <w:t xml:space="preserve">The </w:t>
      </w:r>
      <w:r w:rsidR="00146B9C" w:rsidRPr="00146B9C">
        <w:rPr>
          <w:rFonts w:ascii="Times New Roman" w:hAnsi="Times New Roman" w:cs="Times New Roman"/>
          <w:sz w:val="24"/>
          <w:szCs w:val="24"/>
        </w:rPr>
        <w:t>NLRB</w:t>
      </w:r>
      <w:r w:rsidR="00146B9C">
        <w:rPr>
          <w:rFonts w:ascii="Times New Roman" w:hAnsi="Times New Roman" w:cs="Times New Roman"/>
          <w:sz w:val="24"/>
          <w:szCs w:val="24"/>
        </w:rPr>
        <w:t xml:space="preserve"> conducts a hearing spearheaded by the hearing officer to sort out any disputes before conducting an election. </w:t>
      </w:r>
      <w:r w:rsidR="00777812">
        <w:rPr>
          <w:rFonts w:ascii="Times New Roman" w:hAnsi="Times New Roman" w:cs="Times New Roman"/>
          <w:sz w:val="24"/>
          <w:szCs w:val="24"/>
        </w:rPr>
        <w:t>Once the</w:t>
      </w:r>
      <w:r w:rsidR="00327D85">
        <w:rPr>
          <w:rFonts w:ascii="Times New Roman" w:hAnsi="Times New Roman" w:cs="Times New Roman"/>
          <w:sz w:val="24"/>
          <w:szCs w:val="24"/>
        </w:rPr>
        <w:t xml:space="preserve"> hearing officer </w:t>
      </w:r>
      <w:r w:rsidR="00777812">
        <w:rPr>
          <w:rFonts w:ascii="Times New Roman" w:hAnsi="Times New Roman" w:cs="Times New Roman"/>
          <w:sz w:val="24"/>
          <w:szCs w:val="24"/>
        </w:rPr>
        <w:t xml:space="preserve">establishes that all the disputes have been solved to the satisfaction of the </w:t>
      </w:r>
      <w:r w:rsidR="00777812" w:rsidRPr="00777812">
        <w:rPr>
          <w:rFonts w:ascii="Times New Roman" w:hAnsi="Times New Roman" w:cs="Times New Roman"/>
          <w:sz w:val="24"/>
          <w:szCs w:val="24"/>
        </w:rPr>
        <w:t>NLRB</w:t>
      </w:r>
      <w:r w:rsidR="00777812">
        <w:rPr>
          <w:rFonts w:ascii="Times New Roman" w:hAnsi="Times New Roman" w:cs="Times New Roman"/>
          <w:sz w:val="24"/>
          <w:szCs w:val="24"/>
        </w:rPr>
        <w:t xml:space="preserve">’s regional director, the board issues an order for the election and also sets the election date. </w:t>
      </w:r>
      <w:r w:rsidR="009F74E3">
        <w:rPr>
          <w:rFonts w:ascii="Times New Roman" w:hAnsi="Times New Roman" w:cs="Times New Roman"/>
          <w:sz w:val="24"/>
          <w:szCs w:val="24"/>
        </w:rPr>
        <w:t xml:space="preserve">The election will be held </w:t>
      </w:r>
      <w:r w:rsidR="00FF50DF">
        <w:rPr>
          <w:rFonts w:ascii="Times New Roman" w:hAnsi="Times New Roman" w:cs="Times New Roman"/>
          <w:sz w:val="24"/>
          <w:szCs w:val="24"/>
        </w:rPr>
        <w:t>with</w:t>
      </w:r>
      <w:r w:rsidR="009F74E3">
        <w:rPr>
          <w:rFonts w:ascii="Times New Roman" w:hAnsi="Times New Roman" w:cs="Times New Roman"/>
          <w:sz w:val="24"/>
          <w:szCs w:val="24"/>
        </w:rPr>
        <w:t>in 30 days after the order issued by the</w:t>
      </w:r>
      <w:r w:rsidR="009F74E3" w:rsidRPr="009F74E3">
        <w:t xml:space="preserve"> </w:t>
      </w:r>
      <w:r w:rsidR="009F74E3" w:rsidRPr="009F74E3">
        <w:rPr>
          <w:rFonts w:ascii="Times New Roman" w:hAnsi="Times New Roman" w:cs="Times New Roman"/>
          <w:sz w:val="24"/>
          <w:szCs w:val="24"/>
        </w:rPr>
        <w:t>NLRB</w:t>
      </w:r>
      <w:r w:rsidR="001F37A3">
        <w:rPr>
          <w:rFonts w:ascii="Times New Roman" w:hAnsi="Times New Roman" w:cs="Times New Roman"/>
          <w:sz w:val="24"/>
          <w:szCs w:val="24"/>
        </w:rPr>
        <w:t xml:space="preserve"> (Ferguson, 2008)</w:t>
      </w:r>
      <w:r w:rsidR="009F74E3">
        <w:rPr>
          <w:rFonts w:ascii="Times New Roman" w:hAnsi="Times New Roman" w:cs="Times New Roman"/>
          <w:sz w:val="24"/>
          <w:szCs w:val="24"/>
        </w:rPr>
        <w:t xml:space="preserve">. </w:t>
      </w:r>
      <w:r w:rsidR="00AF1417">
        <w:rPr>
          <w:rFonts w:ascii="Times New Roman" w:hAnsi="Times New Roman" w:cs="Times New Roman"/>
          <w:sz w:val="24"/>
          <w:szCs w:val="24"/>
        </w:rPr>
        <w:t xml:space="preserve">When there are no objections regarding the election, the </w:t>
      </w:r>
      <w:r w:rsidR="00AF1417" w:rsidRPr="00AF1417">
        <w:rPr>
          <w:rFonts w:ascii="Times New Roman" w:hAnsi="Times New Roman" w:cs="Times New Roman"/>
          <w:sz w:val="24"/>
          <w:szCs w:val="24"/>
        </w:rPr>
        <w:t>NLRB</w:t>
      </w:r>
      <w:r w:rsidR="00AF1417">
        <w:rPr>
          <w:rFonts w:ascii="Times New Roman" w:hAnsi="Times New Roman" w:cs="Times New Roman"/>
          <w:sz w:val="24"/>
          <w:szCs w:val="24"/>
        </w:rPr>
        <w:t xml:space="preserve"> provides a certification regarding the election results. </w:t>
      </w:r>
      <w:r w:rsidR="009F7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687" w:rsidRPr="00A11254" w:rsidRDefault="00B42687" w:rsidP="000F210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t>Workers’ Responsibilities</w:t>
      </w:r>
    </w:p>
    <w:p w:rsidR="008119F1" w:rsidRDefault="008119F1" w:rsidP="000E5E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employees have various responsibilities regarding the union. </w:t>
      </w:r>
      <w:r w:rsidR="00EA5138">
        <w:rPr>
          <w:rFonts w:ascii="Times New Roman" w:hAnsi="Times New Roman" w:cs="Times New Roman"/>
          <w:sz w:val="24"/>
          <w:szCs w:val="24"/>
        </w:rPr>
        <w:t xml:space="preserve">The workers have a responsibility of reading the contract and keeping it handy. The employees have to share ideas regarding contract proposals, especially during renegotiations. </w:t>
      </w:r>
      <w:r w:rsidR="00885AF0">
        <w:rPr>
          <w:rFonts w:ascii="Times New Roman" w:hAnsi="Times New Roman" w:cs="Times New Roman"/>
          <w:sz w:val="24"/>
          <w:szCs w:val="24"/>
        </w:rPr>
        <w:t xml:space="preserve">They should approach the union leadership when they have any questions </w:t>
      </w:r>
      <w:r w:rsidR="009657F1">
        <w:rPr>
          <w:rFonts w:ascii="Times New Roman" w:hAnsi="Times New Roman" w:cs="Times New Roman"/>
          <w:sz w:val="24"/>
          <w:szCs w:val="24"/>
        </w:rPr>
        <w:t>concern</w:t>
      </w:r>
      <w:r w:rsidR="00885AF0">
        <w:rPr>
          <w:rFonts w:ascii="Times New Roman" w:hAnsi="Times New Roman" w:cs="Times New Roman"/>
          <w:sz w:val="24"/>
          <w:szCs w:val="24"/>
        </w:rPr>
        <w:t>ing the union.</w:t>
      </w:r>
      <w:r w:rsidR="00F702A1">
        <w:rPr>
          <w:rFonts w:ascii="Times New Roman" w:hAnsi="Times New Roman" w:cs="Times New Roman"/>
          <w:sz w:val="24"/>
          <w:szCs w:val="24"/>
        </w:rPr>
        <w:t xml:space="preserve"> </w:t>
      </w:r>
      <w:r w:rsidR="0060443D">
        <w:rPr>
          <w:rFonts w:ascii="Times New Roman" w:hAnsi="Times New Roman" w:cs="Times New Roman"/>
          <w:sz w:val="24"/>
          <w:szCs w:val="24"/>
        </w:rPr>
        <w:t>The employees have the responsibility of attending union meetings</w:t>
      </w:r>
      <w:r w:rsidR="00852CA5">
        <w:rPr>
          <w:rFonts w:ascii="Times New Roman" w:hAnsi="Times New Roman" w:cs="Times New Roman"/>
          <w:sz w:val="24"/>
          <w:szCs w:val="24"/>
        </w:rPr>
        <w:t xml:space="preserve"> (</w:t>
      </w:r>
      <w:r w:rsidR="00D47F54" w:rsidRPr="00D47F54">
        <w:rPr>
          <w:rFonts w:ascii="Times New Roman" w:hAnsi="Times New Roman" w:cs="Times New Roman"/>
          <w:sz w:val="24"/>
          <w:szCs w:val="24"/>
        </w:rPr>
        <w:t>Websites AFL-CIO</w:t>
      </w:r>
      <w:r w:rsidR="00D47F54">
        <w:rPr>
          <w:rFonts w:ascii="Times New Roman" w:hAnsi="Times New Roman" w:cs="Times New Roman"/>
          <w:sz w:val="24"/>
          <w:szCs w:val="24"/>
        </w:rPr>
        <w:t>, 201</w:t>
      </w:r>
      <w:r w:rsidR="00852CA5">
        <w:rPr>
          <w:rFonts w:ascii="Times New Roman" w:hAnsi="Times New Roman" w:cs="Times New Roman"/>
          <w:sz w:val="24"/>
          <w:szCs w:val="24"/>
        </w:rPr>
        <w:t>4)</w:t>
      </w:r>
      <w:r w:rsidR="0060443D">
        <w:rPr>
          <w:rFonts w:ascii="Times New Roman" w:hAnsi="Times New Roman" w:cs="Times New Roman"/>
          <w:sz w:val="24"/>
          <w:szCs w:val="24"/>
        </w:rPr>
        <w:t xml:space="preserve">. </w:t>
      </w:r>
      <w:r w:rsidR="006F42A3">
        <w:rPr>
          <w:rFonts w:ascii="Times New Roman" w:hAnsi="Times New Roman" w:cs="Times New Roman"/>
          <w:sz w:val="24"/>
          <w:szCs w:val="24"/>
        </w:rPr>
        <w:t xml:space="preserve">The workers have a responsibility of reading newsletters as well as emails from the union. </w:t>
      </w:r>
      <w:r w:rsidR="00362EE7">
        <w:rPr>
          <w:rFonts w:ascii="Times New Roman" w:hAnsi="Times New Roman" w:cs="Times New Roman"/>
          <w:sz w:val="24"/>
          <w:szCs w:val="24"/>
        </w:rPr>
        <w:t>The employees have the responsibility of taking part in</w:t>
      </w:r>
      <w:r w:rsidR="00885AF0">
        <w:rPr>
          <w:rFonts w:ascii="Times New Roman" w:hAnsi="Times New Roman" w:cs="Times New Roman"/>
          <w:sz w:val="24"/>
          <w:szCs w:val="24"/>
        </w:rPr>
        <w:t xml:space="preserve"> </w:t>
      </w:r>
      <w:r w:rsidR="00362EE7">
        <w:rPr>
          <w:rFonts w:ascii="Times New Roman" w:hAnsi="Times New Roman" w:cs="Times New Roman"/>
          <w:sz w:val="24"/>
          <w:szCs w:val="24"/>
        </w:rPr>
        <w:t xml:space="preserve">as well as voting during the union elections. </w:t>
      </w:r>
      <w:r w:rsidR="00F26494">
        <w:rPr>
          <w:rFonts w:ascii="Times New Roman" w:hAnsi="Times New Roman" w:cs="Times New Roman"/>
          <w:sz w:val="24"/>
          <w:szCs w:val="24"/>
        </w:rPr>
        <w:t>They are also</w:t>
      </w:r>
      <w:r w:rsidR="00EA5138">
        <w:rPr>
          <w:rFonts w:ascii="Times New Roman" w:hAnsi="Times New Roman" w:cs="Times New Roman"/>
          <w:sz w:val="24"/>
          <w:szCs w:val="24"/>
        </w:rPr>
        <w:t xml:space="preserve"> </w:t>
      </w:r>
      <w:r w:rsidR="00F26494">
        <w:rPr>
          <w:rFonts w:ascii="Times New Roman" w:hAnsi="Times New Roman" w:cs="Times New Roman"/>
          <w:sz w:val="24"/>
          <w:szCs w:val="24"/>
        </w:rPr>
        <w:t xml:space="preserve">charged with the responsibility of taking part in the activities held by the bargaining unit. </w:t>
      </w:r>
      <w:r w:rsidR="00086985">
        <w:rPr>
          <w:rFonts w:ascii="Times New Roman" w:hAnsi="Times New Roman" w:cs="Times New Roman"/>
          <w:sz w:val="24"/>
          <w:szCs w:val="24"/>
        </w:rPr>
        <w:t xml:space="preserve">Another responsibility of the employees is that they should be politically informed as well as involved regarding the activities of the union. </w:t>
      </w:r>
      <w:r w:rsidR="00F2649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88F" w:rsidRDefault="0023488F" w:rsidP="004E270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42687" w:rsidRPr="00A11254" w:rsidRDefault="00B42687" w:rsidP="004E270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lastRenderedPageBreak/>
        <w:t>Ways Unions Can Help Labor</w:t>
      </w:r>
    </w:p>
    <w:p w:rsidR="00252F7E" w:rsidRDefault="00BC7080" w:rsidP="00545A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unions can help labor in various ways. The union works through collective bargaining to hold </w:t>
      </w:r>
      <w:r w:rsidR="0000182A">
        <w:rPr>
          <w:rFonts w:ascii="Times New Roman" w:hAnsi="Times New Roman" w:cs="Times New Roman"/>
          <w:sz w:val="24"/>
          <w:szCs w:val="24"/>
        </w:rPr>
        <w:t>negotiations</w:t>
      </w:r>
      <w:r>
        <w:rPr>
          <w:rFonts w:ascii="Times New Roman" w:hAnsi="Times New Roman" w:cs="Times New Roman"/>
          <w:sz w:val="24"/>
          <w:szCs w:val="24"/>
        </w:rPr>
        <w:t xml:space="preserve"> regarding the </w:t>
      </w:r>
      <w:r w:rsidR="0000182A">
        <w:rPr>
          <w:rFonts w:ascii="Times New Roman" w:hAnsi="Times New Roman" w:cs="Times New Roman"/>
          <w:sz w:val="24"/>
          <w:szCs w:val="24"/>
        </w:rPr>
        <w:t>wages t</w:t>
      </w:r>
      <w:r>
        <w:rPr>
          <w:rFonts w:ascii="Times New Roman" w:hAnsi="Times New Roman" w:cs="Times New Roman"/>
          <w:sz w:val="24"/>
          <w:szCs w:val="24"/>
        </w:rPr>
        <w:t xml:space="preserve">o be paid by employers. </w:t>
      </w:r>
      <w:r w:rsidR="0022665A">
        <w:rPr>
          <w:rFonts w:ascii="Times New Roman" w:hAnsi="Times New Roman" w:cs="Times New Roman"/>
          <w:sz w:val="24"/>
          <w:szCs w:val="24"/>
        </w:rPr>
        <w:t xml:space="preserve">They apply several techniques in helping labor. The unions </w:t>
      </w:r>
      <w:r w:rsidR="0057160F">
        <w:rPr>
          <w:rFonts w:ascii="Times New Roman" w:hAnsi="Times New Roman" w:cs="Times New Roman"/>
          <w:sz w:val="24"/>
          <w:szCs w:val="24"/>
        </w:rPr>
        <w:t xml:space="preserve">advocate for an increase in minimum wages. </w:t>
      </w:r>
      <w:r w:rsidR="00681DF6">
        <w:rPr>
          <w:rFonts w:ascii="Times New Roman" w:hAnsi="Times New Roman" w:cs="Times New Roman"/>
          <w:sz w:val="24"/>
          <w:szCs w:val="24"/>
        </w:rPr>
        <w:t>The union could also train the workers to boost their marginal productivity</w:t>
      </w:r>
      <w:r w:rsidR="00DF4896">
        <w:rPr>
          <w:rFonts w:ascii="Times New Roman" w:hAnsi="Times New Roman" w:cs="Times New Roman"/>
          <w:sz w:val="24"/>
          <w:szCs w:val="24"/>
        </w:rPr>
        <w:t xml:space="preserve"> (</w:t>
      </w:r>
      <w:r w:rsidR="00D47F54">
        <w:rPr>
          <w:rFonts w:ascii="Times New Roman" w:hAnsi="Times New Roman" w:cs="Times New Roman"/>
          <w:sz w:val="24"/>
          <w:szCs w:val="24"/>
        </w:rPr>
        <w:t>Tice</w:t>
      </w:r>
      <w:r w:rsidR="00C40EB8">
        <w:rPr>
          <w:rFonts w:ascii="Times New Roman" w:hAnsi="Times New Roman" w:cs="Times New Roman"/>
          <w:sz w:val="24"/>
          <w:szCs w:val="24"/>
        </w:rPr>
        <w:t>, 20</w:t>
      </w:r>
      <w:r w:rsidR="00D47F54">
        <w:rPr>
          <w:rFonts w:ascii="Times New Roman" w:hAnsi="Times New Roman" w:cs="Times New Roman"/>
          <w:sz w:val="24"/>
          <w:szCs w:val="24"/>
        </w:rPr>
        <w:t>14</w:t>
      </w:r>
      <w:r w:rsidR="00DF4896">
        <w:rPr>
          <w:rFonts w:ascii="Times New Roman" w:hAnsi="Times New Roman" w:cs="Times New Roman"/>
          <w:sz w:val="24"/>
          <w:szCs w:val="24"/>
        </w:rPr>
        <w:t>)</w:t>
      </w:r>
      <w:r w:rsidR="00681DF6">
        <w:rPr>
          <w:rFonts w:ascii="Times New Roman" w:hAnsi="Times New Roman" w:cs="Times New Roman"/>
          <w:sz w:val="24"/>
          <w:szCs w:val="24"/>
        </w:rPr>
        <w:t>.</w:t>
      </w:r>
      <w:r w:rsidR="00566FA2">
        <w:rPr>
          <w:rFonts w:ascii="Times New Roman" w:hAnsi="Times New Roman" w:cs="Times New Roman"/>
          <w:sz w:val="24"/>
          <w:szCs w:val="24"/>
        </w:rPr>
        <w:t xml:space="preserve"> </w:t>
      </w:r>
      <w:r w:rsidR="00056E0C">
        <w:rPr>
          <w:rFonts w:ascii="Times New Roman" w:hAnsi="Times New Roman" w:cs="Times New Roman"/>
          <w:sz w:val="24"/>
          <w:szCs w:val="24"/>
        </w:rPr>
        <w:t xml:space="preserve">The unions also enhance restrictions on imports through the imposition </w:t>
      </w:r>
      <w:r w:rsidR="00B65325">
        <w:rPr>
          <w:rFonts w:ascii="Times New Roman" w:hAnsi="Times New Roman" w:cs="Times New Roman"/>
          <w:sz w:val="24"/>
          <w:szCs w:val="24"/>
        </w:rPr>
        <w:t xml:space="preserve">of </w:t>
      </w:r>
      <w:r w:rsidR="00056E0C">
        <w:rPr>
          <w:rFonts w:ascii="Times New Roman" w:hAnsi="Times New Roman" w:cs="Times New Roman"/>
          <w:sz w:val="24"/>
          <w:szCs w:val="24"/>
        </w:rPr>
        <w:t xml:space="preserve">quotas as well as tariffs. The demand for domestic labor increases due to the high demand regarding domestic production. </w:t>
      </w:r>
      <w:r w:rsidR="00497D6D">
        <w:rPr>
          <w:rFonts w:ascii="Times New Roman" w:hAnsi="Times New Roman" w:cs="Times New Roman"/>
          <w:sz w:val="24"/>
          <w:szCs w:val="24"/>
        </w:rPr>
        <w:t xml:space="preserve">The unions also lobby for </w:t>
      </w:r>
      <w:r w:rsidR="00565B1A">
        <w:rPr>
          <w:rFonts w:ascii="Times New Roman" w:hAnsi="Times New Roman" w:cs="Times New Roman"/>
          <w:sz w:val="24"/>
          <w:szCs w:val="24"/>
        </w:rPr>
        <w:t xml:space="preserve">immigration rules that are highly strict to inhibit growth regarding the supply of labor hence preventing low-skilled workers </w:t>
      </w:r>
      <w:r w:rsidR="003B6021">
        <w:rPr>
          <w:rFonts w:ascii="Times New Roman" w:hAnsi="Times New Roman" w:cs="Times New Roman"/>
          <w:sz w:val="24"/>
          <w:szCs w:val="24"/>
        </w:rPr>
        <w:t xml:space="preserve">from other countries. </w:t>
      </w:r>
      <w:r w:rsidR="00210F3E">
        <w:rPr>
          <w:rFonts w:ascii="Times New Roman" w:hAnsi="Times New Roman" w:cs="Times New Roman"/>
          <w:sz w:val="24"/>
          <w:szCs w:val="24"/>
        </w:rPr>
        <w:t xml:space="preserve">This increases the wages of high-skilled employees. </w:t>
      </w:r>
    </w:p>
    <w:p w:rsidR="00B42687" w:rsidRPr="00A11254" w:rsidRDefault="00B42687" w:rsidP="00F4665B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t>Management Response and the Law</w:t>
      </w:r>
    </w:p>
    <w:p w:rsidR="00A11254" w:rsidRPr="00D47F54" w:rsidRDefault="00DB60FA" w:rsidP="00D47F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management can legally launch an anti</w:t>
      </w:r>
      <w:r w:rsidR="0061407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union campaign. </w:t>
      </w:r>
      <w:r w:rsidR="00B46C17">
        <w:rPr>
          <w:rFonts w:ascii="Times New Roman" w:hAnsi="Times New Roman" w:cs="Times New Roman"/>
          <w:sz w:val="24"/>
          <w:szCs w:val="24"/>
        </w:rPr>
        <w:t xml:space="preserve">This will involve criticizing the unions in general. </w:t>
      </w:r>
      <w:r w:rsidR="00296C06">
        <w:rPr>
          <w:rFonts w:ascii="Times New Roman" w:hAnsi="Times New Roman" w:cs="Times New Roman"/>
          <w:sz w:val="24"/>
          <w:szCs w:val="24"/>
        </w:rPr>
        <w:t xml:space="preserve">The management will have to stress on the negative impacts regarding unionism. </w:t>
      </w:r>
      <w:r w:rsidR="002F58F5">
        <w:rPr>
          <w:rFonts w:ascii="Times New Roman" w:hAnsi="Times New Roman" w:cs="Times New Roman"/>
          <w:sz w:val="24"/>
          <w:szCs w:val="24"/>
        </w:rPr>
        <w:t xml:space="preserve">The </w:t>
      </w:r>
      <w:r w:rsidR="00F9130B">
        <w:rPr>
          <w:rFonts w:ascii="Times New Roman" w:hAnsi="Times New Roman" w:cs="Times New Roman"/>
          <w:sz w:val="24"/>
          <w:szCs w:val="24"/>
        </w:rPr>
        <w:t>management</w:t>
      </w:r>
      <w:r w:rsidR="002F58F5">
        <w:rPr>
          <w:rFonts w:ascii="Times New Roman" w:hAnsi="Times New Roman" w:cs="Times New Roman"/>
          <w:sz w:val="24"/>
          <w:szCs w:val="24"/>
        </w:rPr>
        <w:t xml:space="preserve"> could also act in an anti this union manner. </w:t>
      </w:r>
      <w:r w:rsidR="00900495">
        <w:rPr>
          <w:rFonts w:ascii="Times New Roman" w:hAnsi="Times New Roman" w:cs="Times New Roman"/>
          <w:sz w:val="24"/>
          <w:szCs w:val="24"/>
        </w:rPr>
        <w:t>This involves the management focusing their opposition on a single union</w:t>
      </w:r>
      <w:r w:rsidR="000135F1">
        <w:rPr>
          <w:rFonts w:ascii="Times New Roman" w:hAnsi="Times New Roman" w:cs="Times New Roman"/>
          <w:sz w:val="24"/>
          <w:szCs w:val="24"/>
        </w:rPr>
        <w:t xml:space="preserve"> (Cregan et al., 2009)</w:t>
      </w:r>
      <w:r w:rsidR="00900495">
        <w:rPr>
          <w:rFonts w:ascii="Times New Roman" w:hAnsi="Times New Roman" w:cs="Times New Roman"/>
          <w:sz w:val="24"/>
          <w:szCs w:val="24"/>
        </w:rPr>
        <w:t>.</w:t>
      </w:r>
      <w:r w:rsidR="002E2BB9">
        <w:rPr>
          <w:rFonts w:ascii="Times New Roman" w:hAnsi="Times New Roman" w:cs="Times New Roman"/>
          <w:sz w:val="24"/>
          <w:szCs w:val="24"/>
        </w:rPr>
        <w:t xml:space="preserve"> The management may also act in a pro company way. </w:t>
      </w:r>
      <w:r w:rsidR="00FC13AB">
        <w:rPr>
          <w:rFonts w:ascii="Times New Roman" w:hAnsi="Times New Roman" w:cs="Times New Roman"/>
          <w:sz w:val="24"/>
          <w:szCs w:val="24"/>
        </w:rPr>
        <w:t>The</w:t>
      </w:r>
      <w:r w:rsidR="00BA7750">
        <w:rPr>
          <w:rFonts w:ascii="Times New Roman" w:hAnsi="Times New Roman" w:cs="Times New Roman"/>
          <w:sz w:val="24"/>
          <w:szCs w:val="24"/>
        </w:rPr>
        <w:t xml:space="preserve"> management may opt to operate on its own record instead of running against the </w:t>
      </w:r>
      <w:r w:rsidR="003252ED">
        <w:rPr>
          <w:rFonts w:ascii="Times New Roman" w:hAnsi="Times New Roman" w:cs="Times New Roman"/>
          <w:sz w:val="24"/>
          <w:szCs w:val="24"/>
        </w:rPr>
        <w:t>union’s</w:t>
      </w:r>
      <w:r w:rsidR="00BA7750">
        <w:rPr>
          <w:rFonts w:ascii="Times New Roman" w:hAnsi="Times New Roman" w:cs="Times New Roman"/>
          <w:sz w:val="24"/>
          <w:szCs w:val="24"/>
        </w:rPr>
        <w:t xml:space="preserve"> record. </w:t>
      </w:r>
      <w:r w:rsidR="00575BA8">
        <w:rPr>
          <w:rFonts w:ascii="Times New Roman" w:hAnsi="Times New Roman" w:cs="Times New Roman"/>
          <w:sz w:val="24"/>
          <w:szCs w:val="24"/>
        </w:rPr>
        <w:t xml:space="preserve">The management may decide to </w:t>
      </w:r>
      <w:r w:rsidR="00FC13AB">
        <w:rPr>
          <w:rFonts w:ascii="Times New Roman" w:hAnsi="Times New Roman" w:cs="Times New Roman"/>
          <w:sz w:val="24"/>
          <w:szCs w:val="24"/>
        </w:rPr>
        <w:t>conduct low</w:t>
      </w:r>
      <w:r w:rsidR="00575BA8">
        <w:rPr>
          <w:rFonts w:ascii="Times New Roman" w:hAnsi="Times New Roman" w:cs="Times New Roman"/>
          <w:sz w:val="24"/>
          <w:szCs w:val="24"/>
        </w:rPr>
        <w:t xml:space="preserve">-key campaigns meant to convince the workers to vote against unionism while reminding them they are free to make their choice regarding the matter. </w:t>
      </w:r>
    </w:p>
    <w:p w:rsidR="00D47F54" w:rsidRDefault="00D47F54" w:rsidP="00D47F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F54" w:rsidRDefault="00D47F54" w:rsidP="00D47F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892" w:rsidRPr="00A11254" w:rsidRDefault="00B42687" w:rsidP="00D47F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lastRenderedPageBreak/>
        <w:t>Unionization of Overseas Workers</w:t>
      </w:r>
    </w:p>
    <w:p w:rsidR="002556E9" w:rsidRDefault="002556E9" w:rsidP="00D47F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An alliance may be for</w:t>
      </w:r>
      <w:r w:rsidR="008273FD">
        <w:rPr>
          <w:rFonts w:ascii="Times New Roman" w:hAnsi="Times New Roman" w:cs="Times New Roman"/>
          <w:sz w:val="24"/>
          <w:szCs w:val="24"/>
        </w:rPr>
        <w:t>med to help the workers in C</w:t>
      </w:r>
      <w:r>
        <w:rPr>
          <w:rFonts w:ascii="Times New Roman" w:hAnsi="Times New Roman" w:cs="Times New Roman"/>
          <w:sz w:val="24"/>
          <w:szCs w:val="24"/>
        </w:rPr>
        <w:t xml:space="preserve">hina and </w:t>
      </w:r>
      <w:r w:rsidR="008273FD">
        <w:rPr>
          <w:rFonts w:ascii="Times New Roman" w:hAnsi="Times New Roman" w:cs="Times New Roman"/>
          <w:sz w:val="24"/>
          <w:szCs w:val="24"/>
        </w:rPr>
        <w:t>France to organize. The alliances will be strengthened through a strong bargaining position by the union situated in the United States</w:t>
      </w:r>
      <w:r w:rsidR="00917026">
        <w:rPr>
          <w:rFonts w:ascii="Times New Roman" w:hAnsi="Times New Roman" w:cs="Times New Roman"/>
          <w:sz w:val="24"/>
          <w:szCs w:val="24"/>
        </w:rPr>
        <w:t xml:space="preserve"> (</w:t>
      </w:r>
      <w:r w:rsidR="00D47F54" w:rsidRPr="00D47F54">
        <w:rPr>
          <w:rFonts w:ascii="Times New Roman" w:hAnsi="Times New Roman" w:cs="Times New Roman"/>
          <w:sz w:val="24"/>
          <w:szCs w:val="24"/>
        </w:rPr>
        <w:t>Websites AFL-CIO</w:t>
      </w:r>
      <w:r w:rsidR="00917026">
        <w:rPr>
          <w:rFonts w:ascii="Times New Roman" w:hAnsi="Times New Roman" w:cs="Times New Roman"/>
          <w:sz w:val="24"/>
          <w:szCs w:val="24"/>
        </w:rPr>
        <w:t>, 20</w:t>
      </w:r>
      <w:r w:rsidR="00D47F54">
        <w:rPr>
          <w:rFonts w:ascii="Times New Roman" w:hAnsi="Times New Roman" w:cs="Times New Roman"/>
          <w:sz w:val="24"/>
          <w:szCs w:val="24"/>
        </w:rPr>
        <w:t>1</w:t>
      </w:r>
      <w:r w:rsidR="00917026">
        <w:rPr>
          <w:rFonts w:ascii="Times New Roman" w:hAnsi="Times New Roman" w:cs="Times New Roman"/>
          <w:sz w:val="24"/>
          <w:szCs w:val="24"/>
        </w:rPr>
        <w:t>4)</w:t>
      </w:r>
      <w:r w:rsidR="008273FD">
        <w:rPr>
          <w:rFonts w:ascii="Times New Roman" w:hAnsi="Times New Roman" w:cs="Times New Roman"/>
          <w:sz w:val="24"/>
          <w:szCs w:val="24"/>
        </w:rPr>
        <w:t xml:space="preserve">. </w:t>
      </w:r>
      <w:r w:rsidR="00DB07A0">
        <w:rPr>
          <w:rFonts w:ascii="Times New Roman" w:hAnsi="Times New Roman" w:cs="Times New Roman"/>
          <w:sz w:val="24"/>
          <w:szCs w:val="24"/>
        </w:rPr>
        <w:t>Additionally</w:t>
      </w:r>
      <w:r w:rsidR="00301073">
        <w:rPr>
          <w:rFonts w:ascii="Times New Roman" w:hAnsi="Times New Roman" w:cs="Times New Roman"/>
          <w:sz w:val="24"/>
          <w:szCs w:val="24"/>
        </w:rPr>
        <w:t>, global union fed</w:t>
      </w:r>
      <w:r w:rsidR="00802B3E">
        <w:rPr>
          <w:rFonts w:ascii="Times New Roman" w:hAnsi="Times New Roman" w:cs="Times New Roman"/>
          <w:sz w:val="24"/>
          <w:szCs w:val="24"/>
        </w:rPr>
        <w:t>e</w:t>
      </w:r>
      <w:r w:rsidR="00301073">
        <w:rPr>
          <w:rFonts w:ascii="Times New Roman" w:hAnsi="Times New Roman" w:cs="Times New Roman"/>
          <w:sz w:val="24"/>
          <w:szCs w:val="24"/>
        </w:rPr>
        <w:t>rations may also be applied</w:t>
      </w:r>
      <w:r w:rsidR="00802B3E">
        <w:rPr>
          <w:rFonts w:ascii="Times New Roman" w:hAnsi="Times New Roman" w:cs="Times New Roman"/>
          <w:sz w:val="24"/>
          <w:szCs w:val="24"/>
        </w:rPr>
        <w:t xml:space="preserve"> </w:t>
      </w:r>
      <w:r w:rsidR="00246A94">
        <w:rPr>
          <w:rFonts w:ascii="Times New Roman" w:hAnsi="Times New Roman" w:cs="Times New Roman"/>
          <w:sz w:val="24"/>
          <w:szCs w:val="24"/>
        </w:rPr>
        <w:t xml:space="preserve">to strongly orchestrate organizing efforts in China and France. </w:t>
      </w:r>
      <w:r w:rsidR="007261A7">
        <w:rPr>
          <w:rFonts w:ascii="Times New Roman" w:hAnsi="Times New Roman" w:cs="Times New Roman"/>
          <w:sz w:val="24"/>
          <w:szCs w:val="24"/>
        </w:rPr>
        <w:t>The alliances</w:t>
      </w:r>
      <w:r w:rsidR="00813AF1">
        <w:rPr>
          <w:rFonts w:ascii="Times New Roman" w:hAnsi="Times New Roman" w:cs="Times New Roman"/>
          <w:sz w:val="24"/>
          <w:szCs w:val="24"/>
        </w:rPr>
        <w:t>,</w:t>
      </w:r>
      <w:r w:rsidR="007261A7">
        <w:rPr>
          <w:rFonts w:ascii="Times New Roman" w:hAnsi="Times New Roman" w:cs="Times New Roman"/>
          <w:sz w:val="24"/>
          <w:szCs w:val="24"/>
        </w:rPr>
        <w:t xml:space="preserve"> as well as the global union </w:t>
      </w:r>
      <w:r w:rsidR="00DB07A0">
        <w:rPr>
          <w:rFonts w:ascii="Times New Roman" w:hAnsi="Times New Roman" w:cs="Times New Roman"/>
          <w:sz w:val="24"/>
          <w:szCs w:val="24"/>
        </w:rPr>
        <w:t>federations</w:t>
      </w:r>
      <w:r w:rsidR="00813AF1">
        <w:rPr>
          <w:rFonts w:ascii="Times New Roman" w:hAnsi="Times New Roman" w:cs="Times New Roman"/>
          <w:sz w:val="24"/>
          <w:szCs w:val="24"/>
        </w:rPr>
        <w:t>,</w:t>
      </w:r>
      <w:r w:rsidR="007261A7">
        <w:rPr>
          <w:rFonts w:ascii="Times New Roman" w:hAnsi="Times New Roman" w:cs="Times New Roman"/>
          <w:sz w:val="24"/>
          <w:szCs w:val="24"/>
        </w:rPr>
        <w:t xml:space="preserve"> will aid in </w:t>
      </w:r>
      <w:r w:rsidR="00DB07A0">
        <w:rPr>
          <w:rFonts w:ascii="Times New Roman" w:hAnsi="Times New Roman" w:cs="Times New Roman"/>
          <w:sz w:val="24"/>
          <w:szCs w:val="24"/>
        </w:rPr>
        <w:t xml:space="preserve">bringing pressure across the borders. </w:t>
      </w:r>
      <w:r w:rsidR="003010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687" w:rsidRPr="00A11254" w:rsidRDefault="00B42687" w:rsidP="0091702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t>The Effects of Globalization on Unionization</w:t>
      </w:r>
    </w:p>
    <w:p w:rsidR="006B1EAE" w:rsidRDefault="00CB21E0" w:rsidP="006B1E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Globalization has impacted on the relative bargaining power of workers. </w:t>
      </w:r>
      <w:r w:rsidR="0009016F">
        <w:rPr>
          <w:rFonts w:ascii="Times New Roman" w:hAnsi="Times New Roman" w:cs="Times New Roman"/>
          <w:sz w:val="24"/>
          <w:szCs w:val="24"/>
        </w:rPr>
        <w:t xml:space="preserve">This is because globalization allows high-skilled labor to cross national boundaries with ease. In addition, the workers who are initially organized in unions may be rendered immobile. </w:t>
      </w:r>
      <w:r w:rsidR="00A67C56">
        <w:rPr>
          <w:rFonts w:ascii="Times New Roman" w:hAnsi="Times New Roman" w:cs="Times New Roman"/>
          <w:sz w:val="24"/>
          <w:szCs w:val="24"/>
        </w:rPr>
        <w:t xml:space="preserve">Such incidences promote decline regarding the </w:t>
      </w:r>
      <w:r w:rsidR="00CC7302">
        <w:rPr>
          <w:rFonts w:ascii="Times New Roman" w:hAnsi="Times New Roman" w:cs="Times New Roman"/>
          <w:sz w:val="24"/>
          <w:szCs w:val="24"/>
        </w:rPr>
        <w:t xml:space="preserve">employees’ </w:t>
      </w:r>
      <w:r w:rsidR="00A67C56">
        <w:rPr>
          <w:rFonts w:ascii="Times New Roman" w:hAnsi="Times New Roman" w:cs="Times New Roman"/>
          <w:sz w:val="24"/>
          <w:szCs w:val="24"/>
        </w:rPr>
        <w:t xml:space="preserve">bargaining power </w:t>
      </w:r>
      <w:r w:rsidR="00CC7302">
        <w:rPr>
          <w:rFonts w:ascii="Times New Roman" w:hAnsi="Times New Roman" w:cs="Times New Roman"/>
          <w:sz w:val="24"/>
          <w:szCs w:val="24"/>
        </w:rPr>
        <w:t>as well as increasing their vulnerability to international forces</w:t>
      </w:r>
      <w:r w:rsidR="0072645A">
        <w:rPr>
          <w:rFonts w:ascii="Times New Roman" w:hAnsi="Times New Roman" w:cs="Times New Roman"/>
          <w:sz w:val="24"/>
          <w:szCs w:val="24"/>
        </w:rPr>
        <w:t xml:space="preserve"> (</w:t>
      </w:r>
      <w:r w:rsidR="00995C26" w:rsidRPr="00995C26">
        <w:rPr>
          <w:rFonts w:ascii="Times New Roman" w:hAnsi="Times New Roman" w:cs="Times New Roman"/>
          <w:sz w:val="24"/>
          <w:szCs w:val="24"/>
        </w:rPr>
        <w:t>Bronfenbrenner,</w:t>
      </w:r>
      <w:r w:rsidR="00995C26">
        <w:rPr>
          <w:rFonts w:ascii="Times New Roman" w:hAnsi="Times New Roman" w:cs="Times New Roman"/>
          <w:sz w:val="24"/>
          <w:szCs w:val="24"/>
        </w:rPr>
        <w:t xml:space="preserve"> 2003</w:t>
      </w:r>
      <w:r w:rsidR="0072645A">
        <w:rPr>
          <w:rFonts w:ascii="Times New Roman" w:hAnsi="Times New Roman" w:cs="Times New Roman"/>
          <w:sz w:val="24"/>
          <w:szCs w:val="24"/>
        </w:rPr>
        <w:t>)</w:t>
      </w:r>
      <w:r w:rsidR="00CC7302">
        <w:rPr>
          <w:rFonts w:ascii="Times New Roman" w:hAnsi="Times New Roman" w:cs="Times New Roman"/>
          <w:sz w:val="24"/>
          <w:szCs w:val="24"/>
        </w:rPr>
        <w:t>.</w:t>
      </w:r>
      <w:r w:rsidR="00EF219F">
        <w:rPr>
          <w:rFonts w:ascii="Times New Roman" w:hAnsi="Times New Roman" w:cs="Times New Roman"/>
          <w:sz w:val="24"/>
          <w:szCs w:val="24"/>
        </w:rPr>
        <w:t xml:space="preserve"> </w:t>
      </w:r>
      <w:r w:rsidR="00FF123D">
        <w:rPr>
          <w:rFonts w:ascii="Times New Roman" w:hAnsi="Times New Roman" w:cs="Times New Roman"/>
          <w:sz w:val="24"/>
          <w:szCs w:val="24"/>
        </w:rPr>
        <w:t xml:space="preserve">On the contrary, globalization increases the relative bargaining power of employers since they can threaten to relocate to a different area. </w:t>
      </w:r>
    </w:p>
    <w:p w:rsidR="001D38C6" w:rsidRPr="00A11254" w:rsidRDefault="001D38C6" w:rsidP="006B1EA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70F04" w:rsidRDefault="00E55F38" w:rsidP="00370F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union-organizing </w:t>
      </w:r>
      <w:r w:rsidRPr="00E55F38">
        <w:rPr>
          <w:rFonts w:ascii="Times New Roman" w:hAnsi="Times New Roman" w:cs="Times New Roman"/>
          <w:sz w:val="24"/>
          <w:szCs w:val="24"/>
        </w:rPr>
        <w:t>process involves organizing the company workers into a labor union that will play the role of an intermediary between the management of the company and the workers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65E8" w:rsidRPr="009465E8">
        <w:rPr>
          <w:rFonts w:ascii="Times New Roman" w:hAnsi="Times New Roman" w:cs="Times New Roman"/>
          <w:sz w:val="24"/>
          <w:szCs w:val="24"/>
        </w:rPr>
        <w:t>The union enhance</w:t>
      </w:r>
      <w:r w:rsidR="009465E8">
        <w:rPr>
          <w:rFonts w:ascii="Times New Roman" w:hAnsi="Times New Roman" w:cs="Times New Roman"/>
          <w:sz w:val="24"/>
          <w:szCs w:val="24"/>
        </w:rPr>
        <w:t>s</w:t>
      </w:r>
      <w:r w:rsidR="009465E8" w:rsidRPr="009465E8">
        <w:rPr>
          <w:rFonts w:ascii="Times New Roman" w:hAnsi="Times New Roman" w:cs="Times New Roman"/>
          <w:sz w:val="24"/>
          <w:szCs w:val="24"/>
        </w:rPr>
        <w:t xml:space="preserve"> the cementing of labor issues such as working conditions and wages among others into a legally binding contract</w:t>
      </w:r>
      <w:r w:rsidR="005B2CDD">
        <w:rPr>
          <w:rFonts w:ascii="Times New Roman" w:hAnsi="Times New Roman" w:cs="Times New Roman"/>
          <w:sz w:val="24"/>
          <w:szCs w:val="24"/>
        </w:rPr>
        <w:t xml:space="preserve"> (Ferguson, 2008)</w:t>
      </w:r>
      <w:r w:rsidR="009465E8" w:rsidRPr="009465E8">
        <w:rPr>
          <w:rFonts w:ascii="Times New Roman" w:hAnsi="Times New Roman" w:cs="Times New Roman"/>
          <w:sz w:val="24"/>
          <w:szCs w:val="24"/>
        </w:rPr>
        <w:t>.</w:t>
      </w:r>
      <w:r w:rsidR="00652561" w:rsidRPr="00652561">
        <w:t xml:space="preserve"> </w:t>
      </w:r>
      <w:r w:rsidR="00652561" w:rsidRPr="00652561">
        <w:rPr>
          <w:rFonts w:ascii="Times New Roman" w:hAnsi="Times New Roman" w:cs="Times New Roman"/>
          <w:sz w:val="24"/>
          <w:szCs w:val="24"/>
        </w:rPr>
        <w:t xml:space="preserve">The </w:t>
      </w:r>
      <w:r w:rsidR="00652561">
        <w:rPr>
          <w:rFonts w:ascii="Times New Roman" w:hAnsi="Times New Roman" w:cs="Times New Roman"/>
          <w:sz w:val="24"/>
          <w:szCs w:val="24"/>
        </w:rPr>
        <w:t>NLRB</w:t>
      </w:r>
      <w:r w:rsidR="00652561" w:rsidRPr="00652561">
        <w:rPr>
          <w:rFonts w:ascii="Times New Roman" w:hAnsi="Times New Roman" w:cs="Times New Roman"/>
          <w:sz w:val="24"/>
          <w:szCs w:val="24"/>
        </w:rPr>
        <w:t xml:space="preserve"> assist</w:t>
      </w:r>
      <w:r w:rsidR="00652561">
        <w:rPr>
          <w:rFonts w:ascii="Times New Roman" w:hAnsi="Times New Roman" w:cs="Times New Roman"/>
          <w:sz w:val="24"/>
          <w:szCs w:val="24"/>
        </w:rPr>
        <w:t>s</w:t>
      </w:r>
      <w:r w:rsidR="00652561" w:rsidRPr="00652561">
        <w:rPr>
          <w:rFonts w:ascii="Times New Roman" w:hAnsi="Times New Roman" w:cs="Times New Roman"/>
          <w:sz w:val="24"/>
          <w:szCs w:val="24"/>
        </w:rPr>
        <w:t xml:space="preserve"> in organizing a proper industrial union since it helps in handling petitions regarding election </w:t>
      </w:r>
      <w:r w:rsidR="00652561" w:rsidRPr="00652561">
        <w:rPr>
          <w:rFonts w:ascii="Times New Roman" w:hAnsi="Times New Roman" w:cs="Times New Roman"/>
          <w:sz w:val="24"/>
          <w:szCs w:val="24"/>
        </w:rPr>
        <w:lastRenderedPageBreak/>
        <w:t>objections as well as providing certification of the results in instances where there are no objections.</w:t>
      </w: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AB3" w:rsidRDefault="00F70AB3" w:rsidP="00370F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687" w:rsidRPr="00A11254" w:rsidRDefault="00B42687" w:rsidP="00D47F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5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32A2D" w:rsidRDefault="00B32A2D" w:rsidP="001C2F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2A2D">
        <w:rPr>
          <w:rFonts w:ascii="Times New Roman" w:hAnsi="Times New Roman" w:cs="Times New Roman"/>
          <w:sz w:val="24"/>
          <w:szCs w:val="24"/>
        </w:rPr>
        <w:t xml:space="preserve">Barras, J. (2014, December 11). NLRB: Employees may usurp employer email systems for non-work-related communications (Links to an external site.)Links to an external site.. Forbes. Retrieved from </w:t>
      </w:r>
      <w:hyperlink r:id="rId7" w:tgtFrame="_blank" w:history="1">
        <w:r w:rsidRPr="00B32A2D">
          <w:rPr>
            <w:rStyle w:val="Hyperlink"/>
            <w:rFonts w:ascii="Times New Roman" w:hAnsi="Times New Roman" w:cs="Times New Roman"/>
            <w:sz w:val="24"/>
            <w:szCs w:val="24"/>
          </w:rPr>
          <w:t>http://www.forbes.com/sites/theemploymentbeat/2014/12/11/nlrb-employees-may-usurp-employer-email-systems-for-non-work-related-communications/</w:t>
        </w:r>
      </w:hyperlink>
    </w:p>
    <w:p w:rsidR="00AD73E3" w:rsidRPr="001C2FF5" w:rsidRDefault="00AD73E3" w:rsidP="001C2F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2FF5">
        <w:rPr>
          <w:rFonts w:ascii="Times New Roman" w:hAnsi="Times New Roman" w:cs="Times New Roman"/>
          <w:sz w:val="24"/>
          <w:szCs w:val="24"/>
        </w:rPr>
        <w:t xml:space="preserve">Bronfenbrenner, K. (2003). The American labour movement and the resurgence in union organizing. </w:t>
      </w:r>
      <w:r w:rsidRPr="001C2FF5">
        <w:rPr>
          <w:rFonts w:ascii="Times New Roman" w:hAnsi="Times New Roman" w:cs="Times New Roman"/>
          <w:i/>
          <w:iCs/>
          <w:sz w:val="24"/>
          <w:szCs w:val="24"/>
        </w:rPr>
        <w:t>Trade unions in renewal: A comparative study</w:t>
      </w:r>
      <w:r w:rsidRPr="001C2FF5">
        <w:rPr>
          <w:rFonts w:ascii="Times New Roman" w:hAnsi="Times New Roman" w:cs="Times New Roman"/>
          <w:sz w:val="24"/>
          <w:szCs w:val="24"/>
        </w:rPr>
        <w:t xml:space="preserve">, </w:t>
      </w:r>
      <w:r w:rsidRPr="001C2FF5">
        <w:rPr>
          <w:rFonts w:ascii="Times New Roman" w:hAnsi="Times New Roman" w:cs="Times New Roman"/>
          <w:i/>
          <w:iCs/>
          <w:sz w:val="24"/>
          <w:szCs w:val="24"/>
        </w:rPr>
        <w:t>32</w:t>
      </w:r>
      <w:r w:rsidRPr="001C2FF5">
        <w:rPr>
          <w:rFonts w:ascii="Times New Roman" w:hAnsi="Times New Roman" w:cs="Times New Roman"/>
          <w:sz w:val="24"/>
          <w:szCs w:val="24"/>
        </w:rPr>
        <w:t>.</w:t>
      </w:r>
    </w:p>
    <w:p w:rsidR="00DF0EC3" w:rsidRPr="001C2FF5" w:rsidRDefault="00DF0EC3" w:rsidP="005C7D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2FF5">
        <w:rPr>
          <w:rFonts w:ascii="Times New Roman" w:hAnsi="Times New Roman" w:cs="Times New Roman"/>
          <w:sz w:val="24"/>
          <w:szCs w:val="24"/>
        </w:rPr>
        <w:t xml:space="preserve">Cregan, C., Bartram, T., &amp; Stanton, P. (2009). Union organizing as a mobilizing strategy: the impact of social identity and transformational leadership on the collectivism of union members. </w:t>
      </w:r>
      <w:r w:rsidRPr="001C2FF5">
        <w:rPr>
          <w:rFonts w:ascii="Times New Roman" w:hAnsi="Times New Roman" w:cs="Times New Roman"/>
          <w:i/>
          <w:iCs/>
          <w:sz w:val="24"/>
          <w:szCs w:val="24"/>
        </w:rPr>
        <w:t>British Journal of Industrial Relations</w:t>
      </w:r>
      <w:r w:rsidRPr="001C2FF5">
        <w:rPr>
          <w:rFonts w:ascii="Times New Roman" w:hAnsi="Times New Roman" w:cs="Times New Roman"/>
          <w:sz w:val="24"/>
          <w:szCs w:val="24"/>
        </w:rPr>
        <w:t xml:space="preserve">, </w:t>
      </w:r>
      <w:r w:rsidRPr="001C2FF5"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1C2FF5">
        <w:rPr>
          <w:rFonts w:ascii="Times New Roman" w:hAnsi="Times New Roman" w:cs="Times New Roman"/>
          <w:sz w:val="24"/>
          <w:szCs w:val="24"/>
        </w:rPr>
        <w:t>(4), 701-722.</w:t>
      </w:r>
    </w:p>
    <w:p w:rsidR="0078706C" w:rsidRDefault="0078706C" w:rsidP="00E6065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2FF5">
        <w:rPr>
          <w:rFonts w:ascii="Times New Roman" w:hAnsi="Times New Roman" w:cs="Times New Roman"/>
          <w:sz w:val="24"/>
          <w:szCs w:val="24"/>
        </w:rPr>
        <w:t xml:space="preserve">Ferguson, J. P. (2008). The eyes of the needles: A sequential model of union organizing drives, 1999–2004. </w:t>
      </w:r>
      <w:r w:rsidRPr="001C2FF5">
        <w:rPr>
          <w:rFonts w:ascii="Times New Roman" w:hAnsi="Times New Roman" w:cs="Times New Roman"/>
          <w:i/>
          <w:iCs/>
          <w:sz w:val="24"/>
          <w:szCs w:val="24"/>
        </w:rPr>
        <w:t>ILR Review</w:t>
      </w:r>
      <w:r w:rsidRPr="001C2FF5">
        <w:rPr>
          <w:rFonts w:ascii="Times New Roman" w:hAnsi="Times New Roman" w:cs="Times New Roman"/>
          <w:sz w:val="24"/>
          <w:szCs w:val="24"/>
        </w:rPr>
        <w:t xml:space="preserve">, </w:t>
      </w:r>
      <w:r w:rsidRPr="001C2FF5">
        <w:rPr>
          <w:rFonts w:ascii="Times New Roman" w:hAnsi="Times New Roman" w:cs="Times New Roman"/>
          <w:i/>
          <w:iCs/>
          <w:sz w:val="24"/>
          <w:szCs w:val="24"/>
        </w:rPr>
        <w:t>62</w:t>
      </w:r>
      <w:r w:rsidRPr="001C2FF5">
        <w:rPr>
          <w:rFonts w:ascii="Times New Roman" w:hAnsi="Times New Roman" w:cs="Times New Roman"/>
          <w:sz w:val="24"/>
          <w:szCs w:val="24"/>
        </w:rPr>
        <w:t>(1), 3-21.</w:t>
      </w:r>
    </w:p>
    <w:p w:rsidR="0071065A" w:rsidRDefault="00D52C0F" w:rsidP="0071065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2C0F">
        <w:rPr>
          <w:rFonts w:ascii="Times New Roman" w:hAnsi="Times New Roman" w:cs="Times New Roman"/>
          <w:sz w:val="24"/>
          <w:szCs w:val="24"/>
        </w:rPr>
        <w:t>Tice, C. (2014, September 12). 4 threats that could spell the end of cheap fast food (Links to an external site.)Links to an ex</w:t>
      </w:r>
      <w:r>
        <w:rPr>
          <w:rFonts w:ascii="Times New Roman" w:hAnsi="Times New Roman" w:cs="Times New Roman"/>
          <w:sz w:val="24"/>
          <w:szCs w:val="24"/>
        </w:rPr>
        <w:t>ternal site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Forbes. Retrieved from</w:t>
      </w:r>
      <w:r w:rsidRPr="00D52C0F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gtFrame="_blank" w:history="1">
        <w:r w:rsidRPr="00D52C0F">
          <w:rPr>
            <w:rStyle w:val="Hyperlink"/>
            <w:rFonts w:ascii="Times New Roman" w:hAnsi="Times New Roman" w:cs="Times New Roman"/>
            <w:sz w:val="24"/>
            <w:szCs w:val="24"/>
          </w:rPr>
          <w:t>http://www.forbes.com/sites/caroltice/2014/09/12/4-threats-spell-the-end-of-cheap-fast-food/</w:t>
        </w:r>
      </w:hyperlink>
    </w:p>
    <w:p w:rsidR="0071065A" w:rsidRPr="0071065A" w:rsidRDefault="0071065A" w:rsidP="00F37A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1065A">
        <w:rPr>
          <w:rFonts w:ascii="Times New Roman" w:hAnsi="Times New Roman" w:cs="Times New Roman"/>
          <w:sz w:val="24"/>
          <w:szCs w:val="24"/>
        </w:rPr>
        <w:t xml:space="preserve">Websites AFL-CIO. (2014). Collective bargaining (Links to an external site.)Links to an external site.. Retrieved from </w:t>
      </w:r>
      <w:hyperlink r:id="rId9" w:tgtFrame="_blank" w:history="1">
        <w:r w:rsidRPr="0071065A">
          <w:rPr>
            <w:rStyle w:val="Hyperlink"/>
            <w:rFonts w:ascii="Times New Roman" w:hAnsi="Times New Roman" w:cs="Times New Roman"/>
            <w:sz w:val="24"/>
            <w:szCs w:val="24"/>
          </w:rPr>
          <w:t>http://www.aflcio.org/Learn-About-Unions/Collective-Bargaining</w:t>
        </w:r>
      </w:hyperlink>
    </w:p>
    <w:p w:rsidR="00473619" w:rsidRPr="00BD56BF" w:rsidRDefault="00473619" w:rsidP="00BD56BF">
      <w:pPr>
        <w:tabs>
          <w:tab w:val="left" w:pos="6750"/>
        </w:tabs>
      </w:pPr>
    </w:p>
    <w:sectPr w:rsidR="00473619" w:rsidRPr="00BD56BF" w:rsidSect="00E07213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863" w:rsidRDefault="00491863" w:rsidP="00E07213">
      <w:pPr>
        <w:spacing w:after="0" w:line="240" w:lineRule="auto"/>
      </w:pPr>
      <w:r>
        <w:separator/>
      </w:r>
    </w:p>
  </w:endnote>
  <w:endnote w:type="continuationSeparator" w:id="0">
    <w:p w:rsidR="00491863" w:rsidRDefault="00491863" w:rsidP="00E07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863" w:rsidRDefault="00491863" w:rsidP="00E07213">
      <w:pPr>
        <w:spacing w:after="0" w:line="240" w:lineRule="auto"/>
      </w:pPr>
      <w:r>
        <w:separator/>
      </w:r>
    </w:p>
  </w:footnote>
  <w:footnote w:type="continuationSeparator" w:id="0">
    <w:p w:rsidR="00491863" w:rsidRDefault="00491863" w:rsidP="00E07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5665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8747E" w:rsidRPr="00F8747E" w:rsidRDefault="00F8747E" w:rsidP="00F8747E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8747E">
          <w:rPr>
            <w:rFonts w:ascii="Times New Roman" w:hAnsi="Times New Roman" w:cs="Times New Roman"/>
            <w:sz w:val="24"/>
            <w:szCs w:val="24"/>
          </w:rPr>
          <w:t xml:space="preserve">THE UNION-ORGANIZING PROCESS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F8747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</w:t>
        </w:r>
        <w:r w:rsidRPr="00F874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74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74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7F54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F874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8747E" w:rsidRDefault="00F8747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213" w:rsidRPr="00E07213" w:rsidRDefault="00E07213" w:rsidP="00E0721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E07213">
      <w:rPr>
        <w:rFonts w:ascii="Times New Roman" w:hAnsi="Times New Roman" w:cs="Times New Roman"/>
        <w:sz w:val="24"/>
        <w:szCs w:val="24"/>
      </w:rPr>
      <w:t xml:space="preserve">Running head: THE UNION-ORGANIZING PROCESS </w:t>
    </w:r>
    <w:sdt>
      <w:sdtPr>
        <w:rPr>
          <w:rFonts w:ascii="Times New Roman" w:hAnsi="Times New Roman" w:cs="Times New Roman"/>
          <w:sz w:val="24"/>
          <w:szCs w:val="24"/>
        </w:rPr>
        <w:id w:val="-8808590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</w:t>
        </w:r>
        <w:r w:rsidRPr="00E072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721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72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7F5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0721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07213" w:rsidRDefault="00E072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0tLQwN7GwtDAxNjdX0lEKTi0uzszPAykwrAUAIJKMQCwAAAA="/>
  </w:docVars>
  <w:rsids>
    <w:rsidRoot w:val="00473619"/>
    <w:rsid w:val="000009BE"/>
    <w:rsid w:val="0000182A"/>
    <w:rsid w:val="000135F1"/>
    <w:rsid w:val="00025B72"/>
    <w:rsid w:val="00027623"/>
    <w:rsid w:val="000524BF"/>
    <w:rsid w:val="00056E0C"/>
    <w:rsid w:val="00061B8C"/>
    <w:rsid w:val="00083E98"/>
    <w:rsid w:val="00084420"/>
    <w:rsid w:val="00086985"/>
    <w:rsid w:val="0009016F"/>
    <w:rsid w:val="00090CE3"/>
    <w:rsid w:val="00095588"/>
    <w:rsid w:val="000C20E4"/>
    <w:rsid w:val="000E5ED8"/>
    <w:rsid w:val="000F2107"/>
    <w:rsid w:val="000F3C22"/>
    <w:rsid w:val="001109D6"/>
    <w:rsid w:val="00146B9C"/>
    <w:rsid w:val="00166D5E"/>
    <w:rsid w:val="00170192"/>
    <w:rsid w:val="00196CE2"/>
    <w:rsid w:val="001C2FF5"/>
    <w:rsid w:val="001D38C6"/>
    <w:rsid w:val="001F37A3"/>
    <w:rsid w:val="001F3AF0"/>
    <w:rsid w:val="00210F3E"/>
    <w:rsid w:val="00217D93"/>
    <w:rsid w:val="0022665A"/>
    <w:rsid w:val="00231146"/>
    <w:rsid w:val="0023488F"/>
    <w:rsid w:val="00246A94"/>
    <w:rsid w:val="00252F7E"/>
    <w:rsid w:val="002556E9"/>
    <w:rsid w:val="00260037"/>
    <w:rsid w:val="00266053"/>
    <w:rsid w:val="00274A18"/>
    <w:rsid w:val="00294993"/>
    <w:rsid w:val="00295117"/>
    <w:rsid w:val="00295FD1"/>
    <w:rsid w:val="00296C06"/>
    <w:rsid w:val="002B0402"/>
    <w:rsid w:val="002D14E7"/>
    <w:rsid w:val="002D3DDE"/>
    <w:rsid w:val="002D4547"/>
    <w:rsid w:val="002D6142"/>
    <w:rsid w:val="002E2BB9"/>
    <w:rsid w:val="002F58F5"/>
    <w:rsid w:val="003004B5"/>
    <w:rsid w:val="00301073"/>
    <w:rsid w:val="00302763"/>
    <w:rsid w:val="003214E6"/>
    <w:rsid w:val="003252ED"/>
    <w:rsid w:val="00326840"/>
    <w:rsid w:val="00327D85"/>
    <w:rsid w:val="00335033"/>
    <w:rsid w:val="0034058C"/>
    <w:rsid w:val="00356356"/>
    <w:rsid w:val="00362EE7"/>
    <w:rsid w:val="00370F04"/>
    <w:rsid w:val="00386C0A"/>
    <w:rsid w:val="003B22FD"/>
    <w:rsid w:val="003B6021"/>
    <w:rsid w:val="003D60A1"/>
    <w:rsid w:val="003D6769"/>
    <w:rsid w:val="003E6D59"/>
    <w:rsid w:val="003F4BEC"/>
    <w:rsid w:val="004079C7"/>
    <w:rsid w:val="00417BB6"/>
    <w:rsid w:val="0043357F"/>
    <w:rsid w:val="00437D12"/>
    <w:rsid w:val="00454FE8"/>
    <w:rsid w:val="00470EBC"/>
    <w:rsid w:val="00473619"/>
    <w:rsid w:val="00491863"/>
    <w:rsid w:val="00496825"/>
    <w:rsid w:val="00497D6D"/>
    <w:rsid w:val="004C004D"/>
    <w:rsid w:val="004C7463"/>
    <w:rsid w:val="004E270E"/>
    <w:rsid w:val="004E637C"/>
    <w:rsid w:val="004F5F65"/>
    <w:rsid w:val="005030E0"/>
    <w:rsid w:val="0051148A"/>
    <w:rsid w:val="005355CE"/>
    <w:rsid w:val="0053579F"/>
    <w:rsid w:val="00542672"/>
    <w:rsid w:val="00545AB6"/>
    <w:rsid w:val="00565B1A"/>
    <w:rsid w:val="00566FA2"/>
    <w:rsid w:val="0057160F"/>
    <w:rsid w:val="00573CCB"/>
    <w:rsid w:val="00574BF1"/>
    <w:rsid w:val="00575BA8"/>
    <w:rsid w:val="00582C56"/>
    <w:rsid w:val="0058584F"/>
    <w:rsid w:val="005B2CDD"/>
    <w:rsid w:val="005C7DAF"/>
    <w:rsid w:val="005D709B"/>
    <w:rsid w:val="005E6344"/>
    <w:rsid w:val="005F04D4"/>
    <w:rsid w:val="005F2864"/>
    <w:rsid w:val="005F6B15"/>
    <w:rsid w:val="0060443D"/>
    <w:rsid w:val="006065DC"/>
    <w:rsid w:val="00607457"/>
    <w:rsid w:val="00614072"/>
    <w:rsid w:val="0061661C"/>
    <w:rsid w:val="006215D2"/>
    <w:rsid w:val="00634DC7"/>
    <w:rsid w:val="00645612"/>
    <w:rsid w:val="00652561"/>
    <w:rsid w:val="00663A50"/>
    <w:rsid w:val="0067212B"/>
    <w:rsid w:val="00673E64"/>
    <w:rsid w:val="00681DF6"/>
    <w:rsid w:val="006914D7"/>
    <w:rsid w:val="006B1EAE"/>
    <w:rsid w:val="006F1D0C"/>
    <w:rsid w:val="006F40C0"/>
    <w:rsid w:val="006F42A3"/>
    <w:rsid w:val="00701567"/>
    <w:rsid w:val="0071065A"/>
    <w:rsid w:val="007133B6"/>
    <w:rsid w:val="007261A7"/>
    <w:rsid w:val="0072645A"/>
    <w:rsid w:val="007515E9"/>
    <w:rsid w:val="00777812"/>
    <w:rsid w:val="00781DF6"/>
    <w:rsid w:val="0078706C"/>
    <w:rsid w:val="007931CC"/>
    <w:rsid w:val="007A4EC2"/>
    <w:rsid w:val="007B1AA3"/>
    <w:rsid w:val="007B58E7"/>
    <w:rsid w:val="007E30F5"/>
    <w:rsid w:val="00802AD2"/>
    <w:rsid w:val="00802B3E"/>
    <w:rsid w:val="00802DCD"/>
    <w:rsid w:val="00805D1E"/>
    <w:rsid w:val="008119F1"/>
    <w:rsid w:val="00813AF1"/>
    <w:rsid w:val="008273FD"/>
    <w:rsid w:val="00830E96"/>
    <w:rsid w:val="008469CE"/>
    <w:rsid w:val="00852CA5"/>
    <w:rsid w:val="00861E4E"/>
    <w:rsid w:val="0088224C"/>
    <w:rsid w:val="00885AF0"/>
    <w:rsid w:val="008963A6"/>
    <w:rsid w:val="008A1F6E"/>
    <w:rsid w:val="008C7260"/>
    <w:rsid w:val="008E53A5"/>
    <w:rsid w:val="008F74BE"/>
    <w:rsid w:val="00900082"/>
    <w:rsid w:val="00900495"/>
    <w:rsid w:val="00910CA5"/>
    <w:rsid w:val="009133E6"/>
    <w:rsid w:val="009151E4"/>
    <w:rsid w:val="00917026"/>
    <w:rsid w:val="00925460"/>
    <w:rsid w:val="009465E8"/>
    <w:rsid w:val="0095729D"/>
    <w:rsid w:val="009657F1"/>
    <w:rsid w:val="00973059"/>
    <w:rsid w:val="009809F2"/>
    <w:rsid w:val="009849AA"/>
    <w:rsid w:val="00995C26"/>
    <w:rsid w:val="009A2090"/>
    <w:rsid w:val="009B1892"/>
    <w:rsid w:val="009B4287"/>
    <w:rsid w:val="009B6C52"/>
    <w:rsid w:val="009C3171"/>
    <w:rsid w:val="009C6108"/>
    <w:rsid w:val="009D7847"/>
    <w:rsid w:val="009F74E3"/>
    <w:rsid w:val="00A11254"/>
    <w:rsid w:val="00A1446B"/>
    <w:rsid w:val="00A61249"/>
    <w:rsid w:val="00A67C56"/>
    <w:rsid w:val="00AA06CB"/>
    <w:rsid w:val="00AA3FDF"/>
    <w:rsid w:val="00AA61DC"/>
    <w:rsid w:val="00AD666C"/>
    <w:rsid w:val="00AD73E3"/>
    <w:rsid w:val="00AE36C4"/>
    <w:rsid w:val="00AF1417"/>
    <w:rsid w:val="00AF5300"/>
    <w:rsid w:val="00B02328"/>
    <w:rsid w:val="00B13E50"/>
    <w:rsid w:val="00B23FC6"/>
    <w:rsid w:val="00B30CA9"/>
    <w:rsid w:val="00B32A2D"/>
    <w:rsid w:val="00B42687"/>
    <w:rsid w:val="00B46C17"/>
    <w:rsid w:val="00B56286"/>
    <w:rsid w:val="00B609B8"/>
    <w:rsid w:val="00B60C16"/>
    <w:rsid w:val="00B61736"/>
    <w:rsid w:val="00B65325"/>
    <w:rsid w:val="00B914F9"/>
    <w:rsid w:val="00B93D80"/>
    <w:rsid w:val="00BA7750"/>
    <w:rsid w:val="00BC7080"/>
    <w:rsid w:val="00BD56BF"/>
    <w:rsid w:val="00BF1665"/>
    <w:rsid w:val="00BF421C"/>
    <w:rsid w:val="00BF61B8"/>
    <w:rsid w:val="00C14963"/>
    <w:rsid w:val="00C40EB8"/>
    <w:rsid w:val="00C5411A"/>
    <w:rsid w:val="00C63EE7"/>
    <w:rsid w:val="00C640D0"/>
    <w:rsid w:val="00C7364B"/>
    <w:rsid w:val="00C9226C"/>
    <w:rsid w:val="00C923D0"/>
    <w:rsid w:val="00CA1202"/>
    <w:rsid w:val="00CA6930"/>
    <w:rsid w:val="00CB21E0"/>
    <w:rsid w:val="00CC7302"/>
    <w:rsid w:val="00CE4E71"/>
    <w:rsid w:val="00CE7A58"/>
    <w:rsid w:val="00CF3D34"/>
    <w:rsid w:val="00D17717"/>
    <w:rsid w:val="00D342EA"/>
    <w:rsid w:val="00D47F54"/>
    <w:rsid w:val="00D52C0F"/>
    <w:rsid w:val="00D63F24"/>
    <w:rsid w:val="00D97E72"/>
    <w:rsid w:val="00DB07A0"/>
    <w:rsid w:val="00DB60FA"/>
    <w:rsid w:val="00DC0FFE"/>
    <w:rsid w:val="00DC2474"/>
    <w:rsid w:val="00DD2A8F"/>
    <w:rsid w:val="00DD4175"/>
    <w:rsid w:val="00DD6B69"/>
    <w:rsid w:val="00DF0EC3"/>
    <w:rsid w:val="00DF4896"/>
    <w:rsid w:val="00E07213"/>
    <w:rsid w:val="00E16513"/>
    <w:rsid w:val="00E43717"/>
    <w:rsid w:val="00E55F38"/>
    <w:rsid w:val="00E60652"/>
    <w:rsid w:val="00E93727"/>
    <w:rsid w:val="00E97D20"/>
    <w:rsid w:val="00EA181D"/>
    <w:rsid w:val="00EA3D88"/>
    <w:rsid w:val="00EA5138"/>
    <w:rsid w:val="00EB74E7"/>
    <w:rsid w:val="00ED3F33"/>
    <w:rsid w:val="00EE7553"/>
    <w:rsid w:val="00EF219F"/>
    <w:rsid w:val="00EF33D3"/>
    <w:rsid w:val="00EF640D"/>
    <w:rsid w:val="00F0254D"/>
    <w:rsid w:val="00F23613"/>
    <w:rsid w:val="00F26494"/>
    <w:rsid w:val="00F3591C"/>
    <w:rsid w:val="00F37AFE"/>
    <w:rsid w:val="00F4665B"/>
    <w:rsid w:val="00F55C18"/>
    <w:rsid w:val="00F702A1"/>
    <w:rsid w:val="00F70AB3"/>
    <w:rsid w:val="00F70B98"/>
    <w:rsid w:val="00F740FA"/>
    <w:rsid w:val="00F86B93"/>
    <w:rsid w:val="00F8747E"/>
    <w:rsid w:val="00F9130B"/>
    <w:rsid w:val="00FA18E0"/>
    <w:rsid w:val="00FB06AF"/>
    <w:rsid w:val="00FC13AB"/>
    <w:rsid w:val="00FD33D6"/>
    <w:rsid w:val="00FD77AD"/>
    <w:rsid w:val="00FE5F55"/>
    <w:rsid w:val="00FE6B7B"/>
    <w:rsid w:val="00FF123D"/>
    <w:rsid w:val="00FF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7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213"/>
  </w:style>
  <w:style w:type="paragraph" w:styleId="Footer">
    <w:name w:val="footer"/>
    <w:basedOn w:val="Normal"/>
    <w:link w:val="FooterChar"/>
    <w:uiPriority w:val="99"/>
    <w:unhideWhenUsed/>
    <w:rsid w:val="00E07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213"/>
  </w:style>
  <w:style w:type="character" w:styleId="Hyperlink">
    <w:name w:val="Hyperlink"/>
    <w:basedOn w:val="DefaultParagraphFont"/>
    <w:uiPriority w:val="99"/>
    <w:unhideWhenUsed/>
    <w:rsid w:val="00B32A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7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213"/>
  </w:style>
  <w:style w:type="paragraph" w:styleId="Footer">
    <w:name w:val="footer"/>
    <w:basedOn w:val="Normal"/>
    <w:link w:val="FooterChar"/>
    <w:uiPriority w:val="99"/>
    <w:unhideWhenUsed/>
    <w:rsid w:val="00E07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213"/>
  </w:style>
  <w:style w:type="character" w:styleId="Hyperlink">
    <w:name w:val="Hyperlink"/>
    <w:basedOn w:val="DefaultParagraphFont"/>
    <w:uiPriority w:val="99"/>
    <w:unhideWhenUsed/>
    <w:rsid w:val="00B32A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bes.com/sites/caroltice/2014/09/12/4-threats-spell-the-end-of-cheap-fast-foo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orbes.com/sites/theemploymentbeat/2014/12/11/nlrb-employees-may-usurp-employer-email-systems-for-non-work-related-communications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flcio.org/Learn-About-Unions/Collective-Bargai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2</cp:revision>
  <dcterms:created xsi:type="dcterms:W3CDTF">2018-06-23T19:28:00Z</dcterms:created>
  <dcterms:modified xsi:type="dcterms:W3CDTF">2018-06-23T19:28:00Z</dcterms:modified>
</cp:coreProperties>
</file>